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523EE" w:rsidR="005568C5" w:rsidP="005568C5" w:rsidRDefault="005568C5" w14:paraId="8984131" w14:textId="8984131">
      <w:pPr>
        <w15:collapsed w:val="false"/>
        <w:rPr>
          <w:bCs/>
          <w:sz w:val="24"/>
          <w:szCs w:val="24"/>
        </w:rPr>
      </w:pPr>
      <w:bookmarkStart w:name="_GoBack" w:id="0"/>
      <w:bookmarkEnd w:id="0"/>
      <w:r w:rsidRPr="00A523EE">
        <w:rPr>
          <w:bCs/>
          <w:sz w:val="24"/>
          <w:szCs w:val="24"/>
        </w:rPr>
        <w:t>REPUBLIKA HRVATSKA</w:t>
      </w:r>
    </w:p>
    <w:p w:rsidRPr="00A523EE" w:rsidR="005568C5" w:rsidP="005568C5" w:rsidRDefault="005568C5">
      <w:pPr>
        <w:rPr>
          <w:bCs/>
          <w:sz w:val="24"/>
          <w:szCs w:val="24"/>
        </w:rPr>
      </w:pPr>
      <w:r w:rsidRPr="00A523EE">
        <w:rPr>
          <w:bCs/>
          <w:sz w:val="24"/>
          <w:szCs w:val="24"/>
        </w:rPr>
        <w:t>TRGOVAČKI SUD U ZAGREBU</w:t>
      </w:r>
    </w:p>
    <w:p w:rsidRPr="00A523EE" w:rsidR="00853FF6" w:rsidP="005568C5" w:rsidRDefault="005568C5">
      <w:pPr>
        <w:rPr>
          <w:bCs/>
          <w:sz w:val="24"/>
          <w:szCs w:val="24"/>
        </w:rPr>
      </w:pPr>
      <w:r w:rsidRPr="00A523EE">
        <w:rPr>
          <w:bCs/>
          <w:sz w:val="24"/>
          <w:szCs w:val="24"/>
        </w:rPr>
        <w:t>Zagreb, Amruševa 2/II</w:t>
      </w:r>
      <w:r w:rsidRPr="00A523EE">
        <w:rPr>
          <w:bCs/>
          <w:sz w:val="24"/>
          <w:szCs w:val="24"/>
        </w:rPr>
        <w:tab/>
      </w:r>
      <w:r w:rsidRPr="00A523EE">
        <w:rPr>
          <w:bCs/>
          <w:sz w:val="24"/>
          <w:szCs w:val="24"/>
        </w:rPr>
        <w:tab/>
      </w:r>
      <w:r w:rsidRPr="00A523EE">
        <w:rPr>
          <w:bCs/>
          <w:sz w:val="24"/>
          <w:szCs w:val="24"/>
        </w:rPr>
        <w:tab/>
      </w:r>
      <w:r w:rsidRPr="00A523EE">
        <w:rPr>
          <w:bCs/>
          <w:sz w:val="24"/>
          <w:szCs w:val="24"/>
        </w:rPr>
        <w:tab/>
      </w:r>
      <w:r w:rsidRPr="00A523EE">
        <w:rPr>
          <w:bCs/>
          <w:sz w:val="24"/>
          <w:szCs w:val="24"/>
        </w:rPr>
        <w:tab/>
      </w:r>
      <w:r w:rsidRPr="00A523EE">
        <w:rPr>
          <w:bCs/>
          <w:sz w:val="24"/>
          <w:szCs w:val="24"/>
        </w:rPr>
        <w:tab/>
        <w:t xml:space="preserve">        </w:t>
      </w:r>
      <w:r w:rsidRPr="00A523EE" w:rsidR="003D66A8">
        <w:rPr>
          <w:bCs/>
          <w:sz w:val="24"/>
          <w:szCs w:val="24"/>
        </w:rPr>
        <w:t>46</w:t>
      </w:r>
      <w:r w:rsidRPr="00A523EE" w:rsidR="00EA2F22">
        <w:rPr>
          <w:bCs/>
          <w:sz w:val="24"/>
          <w:szCs w:val="24"/>
        </w:rPr>
        <w:t>.</w:t>
      </w:r>
      <w:r w:rsidRPr="00A523EE" w:rsidR="00A721A3">
        <w:rPr>
          <w:bCs/>
          <w:sz w:val="24"/>
          <w:szCs w:val="24"/>
        </w:rPr>
        <w:t xml:space="preserve"> St-</w:t>
      </w:r>
      <w:r w:rsidRPr="00A523EE" w:rsidR="00D03079">
        <w:rPr>
          <w:bCs/>
          <w:sz w:val="24"/>
          <w:szCs w:val="24"/>
        </w:rPr>
        <w:t>2745/2018</w:t>
      </w:r>
    </w:p>
    <w:p w:rsidRPr="00A523EE" w:rsidR="00853FF6" w:rsidP="00853FF6" w:rsidRDefault="00853FF6">
      <w:pPr>
        <w:rPr>
          <w:bCs/>
          <w:sz w:val="24"/>
          <w:szCs w:val="24"/>
        </w:rPr>
      </w:pPr>
    </w:p>
    <w:p w:rsidRPr="00A523EE" w:rsidR="00853FF6" w:rsidP="00853FF6" w:rsidRDefault="00853FF6">
      <w:pPr>
        <w:pStyle w:val="Naslov3"/>
        <w:rPr>
          <w:b w:val="false"/>
          <w:bCs/>
          <w:szCs w:val="24"/>
        </w:rPr>
      </w:pPr>
      <w:r w:rsidRPr="00A523EE">
        <w:rPr>
          <w:b w:val="false"/>
          <w:bCs/>
          <w:szCs w:val="24"/>
        </w:rPr>
        <w:t>Z A P I S N I K</w:t>
      </w:r>
    </w:p>
    <w:p w:rsidRPr="00A523EE" w:rsidR="00853FF6" w:rsidP="0064196D" w:rsidRDefault="00853FF6">
      <w:pPr>
        <w:pStyle w:val="Naslov1"/>
        <w:ind w:left="2832"/>
        <w:rPr>
          <w:b w:val="false"/>
          <w:bCs/>
          <w:szCs w:val="24"/>
        </w:rPr>
      </w:pPr>
      <w:r w:rsidRPr="00A523EE">
        <w:rPr>
          <w:b w:val="false"/>
          <w:bCs/>
          <w:szCs w:val="24"/>
        </w:rPr>
        <w:t xml:space="preserve">    S ISPITNOG ROČIŠTA</w:t>
      </w:r>
    </w:p>
    <w:p w:rsidRPr="00A523EE" w:rsidR="00715157" w:rsidP="00853FF6" w:rsidRDefault="00715157">
      <w:pPr>
        <w:pStyle w:val="Tijeloteksta"/>
        <w:rPr>
          <w:rFonts w:ascii="Times New Roman" w:hAnsi="Times New Roman"/>
          <w:bCs/>
          <w:szCs w:val="24"/>
        </w:rPr>
      </w:pPr>
    </w:p>
    <w:p w:rsidRPr="00A523EE" w:rsidR="00853FF6" w:rsidP="003039DD" w:rsidRDefault="00853FF6">
      <w:pPr>
        <w:pStyle w:val="Tijeloteksta"/>
        <w:rPr>
          <w:rFonts w:ascii="Times New Roman" w:hAnsi="Times New Roman"/>
          <w:bCs/>
          <w:szCs w:val="24"/>
        </w:rPr>
      </w:pPr>
      <w:r w:rsidRPr="00A523EE">
        <w:rPr>
          <w:rFonts w:ascii="Times New Roman" w:hAnsi="Times New Roman"/>
          <w:bCs/>
          <w:szCs w:val="24"/>
        </w:rPr>
        <w:t xml:space="preserve">održanog dana </w:t>
      </w:r>
      <w:r w:rsidRPr="00A523EE" w:rsidR="00D03079">
        <w:rPr>
          <w:rFonts w:ascii="Times New Roman" w:hAnsi="Times New Roman"/>
          <w:bCs/>
          <w:szCs w:val="24"/>
        </w:rPr>
        <w:t>10. prosinca</w:t>
      </w:r>
      <w:r w:rsidRPr="00A523EE" w:rsidR="005924E0">
        <w:rPr>
          <w:rFonts w:ascii="Times New Roman" w:hAnsi="Times New Roman"/>
          <w:bCs/>
          <w:szCs w:val="24"/>
        </w:rPr>
        <w:t xml:space="preserve"> 201</w:t>
      </w:r>
      <w:r w:rsidRPr="00A523EE" w:rsidR="003D66A8">
        <w:rPr>
          <w:rFonts w:ascii="Times New Roman" w:hAnsi="Times New Roman"/>
          <w:bCs/>
          <w:szCs w:val="24"/>
        </w:rPr>
        <w:t>9</w:t>
      </w:r>
      <w:r w:rsidRPr="00A523EE">
        <w:rPr>
          <w:rFonts w:ascii="Times New Roman" w:hAnsi="Times New Roman"/>
          <w:bCs/>
          <w:szCs w:val="24"/>
        </w:rPr>
        <w:t>.</w:t>
      </w:r>
      <w:r w:rsidRPr="00A523EE" w:rsidR="003039DD">
        <w:rPr>
          <w:rFonts w:ascii="Times New Roman" w:hAnsi="Times New Roman"/>
          <w:bCs/>
          <w:szCs w:val="24"/>
        </w:rPr>
        <w:t xml:space="preserve"> u</w:t>
      </w:r>
      <w:r w:rsidRPr="00A523EE">
        <w:rPr>
          <w:rFonts w:ascii="Times New Roman" w:hAnsi="Times New Roman"/>
          <w:bCs/>
          <w:szCs w:val="24"/>
        </w:rPr>
        <w:t xml:space="preserve"> Trgovačkom sudu u Z</w:t>
      </w:r>
      <w:r w:rsidRPr="00A523EE" w:rsidR="00456F28">
        <w:rPr>
          <w:rFonts w:ascii="Times New Roman" w:hAnsi="Times New Roman"/>
          <w:bCs/>
          <w:szCs w:val="24"/>
        </w:rPr>
        <w:t xml:space="preserve">agrebu, </w:t>
      </w:r>
      <w:r w:rsidRPr="00A523EE" w:rsidR="00BB724E">
        <w:rPr>
          <w:rFonts w:ascii="Times New Roman" w:hAnsi="Times New Roman"/>
          <w:bCs/>
          <w:szCs w:val="24"/>
        </w:rPr>
        <w:t>Amruševa 2/II</w:t>
      </w:r>
      <w:r w:rsidRPr="00A523EE" w:rsidR="00456F28">
        <w:rPr>
          <w:rFonts w:ascii="Times New Roman" w:hAnsi="Times New Roman"/>
          <w:bCs/>
          <w:szCs w:val="24"/>
        </w:rPr>
        <w:t>, soba</w:t>
      </w:r>
      <w:r w:rsidRPr="00A523EE" w:rsidR="008D6A10">
        <w:rPr>
          <w:rFonts w:ascii="Times New Roman" w:hAnsi="Times New Roman"/>
          <w:bCs/>
          <w:szCs w:val="24"/>
        </w:rPr>
        <w:t xml:space="preserve"> </w:t>
      </w:r>
      <w:r w:rsidRPr="00A523EE" w:rsidR="006719B1">
        <w:rPr>
          <w:rFonts w:ascii="Times New Roman" w:hAnsi="Times New Roman"/>
          <w:bCs/>
          <w:szCs w:val="24"/>
        </w:rPr>
        <w:t>8</w:t>
      </w:r>
      <w:r w:rsidRPr="00A523EE" w:rsidR="003D66A8">
        <w:rPr>
          <w:rFonts w:ascii="Times New Roman" w:hAnsi="Times New Roman"/>
          <w:bCs/>
          <w:szCs w:val="24"/>
        </w:rPr>
        <w:t>8</w:t>
      </w:r>
      <w:r w:rsidRPr="00A523EE" w:rsidR="006719B1">
        <w:rPr>
          <w:rFonts w:ascii="Times New Roman" w:hAnsi="Times New Roman"/>
          <w:bCs/>
          <w:szCs w:val="24"/>
        </w:rPr>
        <w:t>/II</w:t>
      </w:r>
      <w:r w:rsidRPr="00A523EE" w:rsidR="000D28B2">
        <w:rPr>
          <w:rFonts w:ascii="Times New Roman" w:hAnsi="Times New Roman"/>
          <w:bCs/>
          <w:szCs w:val="24"/>
        </w:rPr>
        <w:t xml:space="preserve"> </w:t>
      </w:r>
      <w:r w:rsidRPr="00A523EE" w:rsidR="00C97B33">
        <w:rPr>
          <w:rFonts w:ascii="Times New Roman" w:hAnsi="Times New Roman"/>
          <w:bCs/>
          <w:szCs w:val="24"/>
        </w:rPr>
        <w:t>(</w:t>
      </w:r>
      <w:r w:rsidRPr="00A523EE" w:rsidR="006719B1">
        <w:rPr>
          <w:rFonts w:ascii="Times New Roman" w:hAnsi="Times New Roman"/>
          <w:bCs/>
          <w:szCs w:val="24"/>
        </w:rPr>
        <w:t>ulična zgrada</w:t>
      </w:r>
      <w:r w:rsidRPr="00A523EE" w:rsidR="00C97B33">
        <w:rPr>
          <w:rFonts w:ascii="Times New Roman" w:hAnsi="Times New Roman"/>
          <w:bCs/>
          <w:szCs w:val="24"/>
        </w:rPr>
        <w:t>)</w:t>
      </w:r>
      <w:r w:rsidRPr="00A523EE" w:rsidR="00BB724E">
        <w:rPr>
          <w:rFonts w:ascii="Times New Roman" w:hAnsi="Times New Roman"/>
          <w:bCs/>
          <w:szCs w:val="24"/>
        </w:rPr>
        <w:t>,</w:t>
      </w:r>
      <w:r w:rsidRPr="00A523EE" w:rsidR="00D403FF">
        <w:rPr>
          <w:rFonts w:ascii="Times New Roman" w:hAnsi="Times New Roman"/>
          <w:bCs/>
          <w:szCs w:val="24"/>
        </w:rPr>
        <w:t xml:space="preserve"> u stečajnom postupku</w:t>
      </w:r>
      <w:r w:rsidRPr="00A523EE">
        <w:rPr>
          <w:rFonts w:ascii="Times New Roman" w:hAnsi="Times New Roman"/>
          <w:bCs/>
          <w:szCs w:val="24"/>
        </w:rPr>
        <w:t xml:space="preserve"> nad dužnikom </w:t>
      </w:r>
      <w:r w:rsidRPr="00A523EE" w:rsidR="00D03079">
        <w:rPr>
          <w:rFonts w:ascii="Times New Roman" w:hAnsi="Times New Roman"/>
          <w:bCs/>
          <w:szCs w:val="24"/>
        </w:rPr>
        <w:t xml:space="preserve">RAAFOURTY d.d. </w:t>
      </w:r>
      <w:r w:rsidRPr="00A523EE" w:rsidR="001D0A74">
        <w:rPr>
          <w:rFonts w:ascii="Times New Roman" w:hAnsi="Times New Roman"/>
          <w:bCs/>
          <w:szCs w:val="24"/>
        </w:rPr>
        <w:t xml:space="preserve">u stečaju, </w:t>
      </w:r>
      <w:r w:rsidRPr="00A523EE" w:rsidR="00D03079">
        <w:rPr>
          <w:rFonts w:ascii="Times New Roman" w:hAnsi="Times New Roman"/>
          <w:bCs/>
          <w:szCs w:val="24"/>
        </w:rPr>
        <w:t>Zagreb, Vlaška 79, OIB: 17742557834</w:t>
      </w:r>
    </w:p>
    <w:p w:rsidRPr="00A523EE" w:rsidR="00715157" w:rsidP="00853FF6" w:rsidRDefault="00715157">
      <w:pPr>
        <w:rPr>
          <w:bCs/>
          <w:sz w:val="24"/>
          <w:szCs w:val="24"/>
        </w:rPr>
      </w:pPr>
    </w:p>
    <w:p w:rsidRPr="00A523EE" w:rsidR="00853FF6" w:rsidP="00853FF6" w:rsidRDefault="00853FF6">
      <w:pPr>
        <w:rPr>
          <w:bCs/>
          <w:sz w:val="24"/>
          <w:szCs w:val="24"/>
        </w:rPr>
      </w:pPr>
      <w:r w:rsidRPr="00A523EE">
        <w:rPr>
          <w:bCs/>
          <w:sz w:val="24"/>
          <w:szCs w:val="24"/>
        </w:rPr>
        <w:t>Nazočni od suda:</w:t>
      </w:r>
    </w:p>
    <w:p w:rsidRPr="00A523EE" w:rsidR="00853FF6" w:rsidP="00853FF6" w:rsidRDefault="003D66A8">
      <w:pPr>
        <w:rPr>
          <w:bCs/>
          <w:sz w:val="24"/>
          <w:szCs w:val="24"/>
        </w:rPr>
      </w:pPr>
      <w:r w:rsidRPr="00A523EE">
        <w:rPr>
          <w:bCs/>
          <w:sz w:val="24"/>
          <w:szCs w:val="24"/>
        </w:rPr>
        <w:t>Maja Praljak</w:t>
      </w:r>
      <w:r w:rsidRPr="00A523EE" w:rsidR="004642DE">
        <w:rPr>
          <w:bCs/>
          <w:sz w:val="24"/>
          <w:szCs w:val="24"/>
        </w:rPr>
        <w:t xml:space="preserve">, </w:t>
      </w:r>
      <w:r w:rsidRPr="00A523EE" w:rsidR="00853FF6">
        <w:rPr>
          <w:bCs/>
          <w:sz w:val="24"/>
          <w:szCs w:val="24"/>
        </w:rPr>
        <w:t>sudac</w:t>
      </w:r>
    </w:p>
    <w:p w:rsidRPr="00A523EE" w:rsidR="00853FF6" w:rsidP="00853FF6" w:rsidRDefault="00853FF6">
      <w:pPr>
        <w:rPr>
          <w:bCs/>
          <w:sz w:val="24"/>
          <w:szCs w:val="24"/>
        </w:rPr>
      </w:pPr>
    </w:p>
    <w:p w:rsidRPr="00A523EE" w:rsidR="00853FF6" w:rsidP="00AE3986" w:rsidRDefault="003D66A8">
      <w:pPr>
        <w:rPr>
          <w:bCs/>
          <w:sz w:val="24"/>
          <w:szCs w:val="24"/>
        </w:rPr>
      </w:pPr>
      <w:r w:rsidRPr="00A523EE">
        <w:rPr>
          <w:bCs/>
          <w:sz w:val="24"/>
          <w:szCs w:val="24"/>
        </w:rPr>
        <w:t>Nikolina Krunić</w:t>
      </w:r>
      <w:r w:rsidRPr="00A523EE" w:rsidR="00853FF6">
        <w:rPr>
          <w:bCs/>
          <w:sz w:val="24"/>
          <w:szCs w:val="24"/>
        </w:rPr>
        <w:t>, zapisničar</w:t>
      </w:r>
    </w:p>
    <w:p w:rsidRPr="00A523EE" w:rsidR="00853FF6" w:rsidP="00853FF6" w:rsidRDefault="00853FF6">
      <w:pPr>
        <w:rPr>
          <w:bCs/>
          <w:sz w:val="24"/>
          <w:szCs w:val="24"/>
        </w:rPr>
      </w:pPr>
    </w:p>
    <w:p w:rsidRPr="00A523EE" w:rsidR="00853FF6" w:rsidP="00853FF6" w:rsidRDefault="00853FF6">
      <w:pPr>
        <w:rPr>
          <w:sz w:val="24"/>
          <w:szCs w:val="24"/>
        </w:rPr>
      </w:pPr>
      <w:r w:rsidRPr="00A523EE">
        <w:rPr>
          <w:sz w:val="24"/>
          <w:szCs w:val="24"/>
        </w:rPr>
        <w:t>Utvrđuje se da je pristu</w:t>
      </w:r>
      <w:r w:rsidRPr="00A523EE" w:rsidR="005924E0">
        <w:rPr>
          <w:sz w:val="24"/>
          <w:szCs w:val="24"/>
        </w:rPr>
        <w:t>pio</w:t>
      </w:r>
      <w:r w:rsidRPr="00A523EE">
        <w:rPr>
          <w:sz w:val="24"/>
          <w:szCs w:val="24"/>
        </w:rPr>
        <w:t xml:space="preserve"> stečajn</w:t>
      </w:r>
      <w:r w:rsidRPr="00A523EE" w:rsidR="005924E0">
        <w:rPr>
          <w:sz w:val="24"/>
          <w:szCs w:val="24"/>
        </w:rPr>
        <w:t>i</w:t>
      </w:r>
      <w:r w:rsidRPr="00A523EE" w:rsidR="00DC6824">
        <w:rPr>
          <w:sz w:val="24"/>
          <w:szCs w:val="24"/>
        </w:rPr>
        <w:t xml:space="preserve"> upravitelj</w:t>
      </w:r>
      <w:r w:rsidRPr="00A523EE">
        <w:rPr>
          <w:sz w:val="24"/>
          <w:szCs w:val="24"/>
        </w:rPr>
        <w:t xml:space="preserve"> </w:t>
      </w:r>
      <w:r w:rsidRPr="00A523EE" w:rsidR="00D03079">
        <w:rPr>
          <w:sz w:val="24"/>
          <w:szCs w:val="24"/>
        </w:rPr>
        <w:t>Mateo Erceg</w:t>
      </w:r>
    </w:p>
    <w:p w:rsidRPr="00A523EE" w:rsidR="00853FF6" w:rsidP="00853FF6" w:rsidRDefault="00853FF6">
      <w:pPr>
        <w:rPr>
          <w:bCs/>
          <w:sz w:val="24"/>
          <w:szCs w:val="24"/>
        </w:rPr>
      </w:pPr>
    </w:p>
    <w:p w:rsidRPr="00A523EE" w:rsidR="00D4581C" w:rsidP="00853FF6" w:rsidRDefault="006719B1">
      <w:pPr>
        <w:rPr>
          <w:bCs/>
          <w:sz w:val="24"/>
          <w:szCs w:val="24"/>
        </w:rPr>
      </w:pPr>
      <w:r w:rsidRPr="00A523EE">
        <w:rPr>
          <w:bCs/>
          <w:sz w:val="24"/>
          <w:szCs w:val="24"/>
        </w:rPr>
        <w:t xml:space="preserve">Započeto u </w:t>
      </w:r>
      <w:r w:rsidRPr="00A523EE" w:rsidR="005D0070">
        <w:rPr>
          <w:bCs/>
          <w:sz w:val="24"/>
          <w:szCs w:val="24"/>
        </w:rPr>
        <w:t>9,30</w:t>
      </w:r>
      <w:r w:rsidRPr="00A523EE" w:rsidR="009F4636">
        <w:rPr>
          <w:bCs/>
          <w:sz w:val="24"/>
          <w:szCs w:val="24"/>
        </w:rPr>
        <w:t xml:space="preserve"> </w:t>
      </w:r>
      <w:r w:rsidRPr="00A523EE" w:rsidR="00853FF6">
        <w:rPr>
          <w:bCs/>
          <w:sz w:val="24"/>
          <w:szCs w:val="24"/>
        </w:rPr>
        <w:t>sati.</w:t>
      </w:r>
    </w:p>
    <w:p w:rsidRPr="00A523EE" w:rsidR="00D4581C" w:rsidP="00853FF6" w:rsidRDefault="00D4581C">
      <w:pPr>
        <w:rPr>
          <w:bCs/>
          <w:sz w:val="24"/>
          <w:szCs w:val="24"/>
        </w:rPr>
      </w:pPr>
    </w:p>
    <w:p w:rsidRPr="00A523EE" w:rsidR="00853FF6" w:rsidP="00853FF6" w:rsidRDefault="00853FF6">
      <w:pPr>
        <w:rPr>
          <w:bCs/>
          <w:sz w:val="24"/>
          <w:szCs w:val="24"/>
        </w:rPr>
      </w:pPr>
      <w:r w:rsidRPr="00A523EE">
        <w:rPr>
          <w:bCs/>
          <w:sz w:val="24"/>
          <w:szCs w:val="24"/>
        </w:rPr>
        <w:t>Ročište je javno.</w:t>
      </w:r>
    </w:p>
    <w:p w:rsidRPr="00A523EE" w:rsidR="00715157" w:rsidP="00853FF6" w:rsidRDefault="00715157">
      <w:pPr>
        <w:rPr>
          <w:bCs/>
          <w:sz w:val="24"/>
          <w:szCs w:val="24"/>
        </w:rPr>
      </w:pPr>
    </w:p>
    <w:p w:rsidRPr="00A523EE" w:rsidR="00853FF6" w:rsidP="00853FF6" w:rsidRDefault="00853FF6">
      <w:pPr>
        <w:rPr>
          <w:bCs/>
          <w:sz w:val="24"/>
          <w:szCs w:val="24"/>
        </w:rPr>
      </w:pPr>
      <w:r w:rsidRPr="00A523EE">
        <w:rPr>
          <w:bCs/>
          <w:sz w:val="24"/>
          <w:szCs w:val="24"/>
        </w:rPr>
        <w:t>Utvrđuje se da su p</w:t>
      </w:r>
      <w:r w:rsidRPr="00A523EE" w:rsidR="009E0988">
        <w:rPr>
          <w:bCs/>
          <w:sz w:val="24"/>
          <w:szCs w:val="24"/>
        </w:rPr>
        <w:t>ristupili sl</w:t>
      </w:r>
      <w:r w:rsidRPr="00A523EE">
        <w:rPr>
          <w:bCs/>
          <w:sz w:val="24"/>
          <w:szCs w:val="24"/>
        </w:rPr>
        <w:t>jedeći vjerovnici:</w:t>
      </w:r>
    </w:p>
    <w:p w:rsidRPr="008035ED" w:rsidR="00BE6091" w:rsidP="00853FF6" w:rsidRDefault="00BE6091">
      <w:pPr>
        <w:rPr>
          <w:bCs/>
          <w:sz w:val="24"/>
          <w:szCs w:val="24"/>
        </w:rPr>
      </w:pPr>
    </w:p>
    <w:p w:rsidRPr="008035ED" w:rsidR="00D03079" w:rsidP="00BE6091" w:rsidRDefault="00BE6091">
      <w:pPr>
        <w:pStyle w:val="Odlomakpopisa"/>
        <w:numPr>
          <w:ilvl w:val="0"/>
          <w:numId w:val="18"/>
        </w:numPr>
        <w:jc w:val="both"/>
        <w:rPr>
          <w:rFonts w:ascii="Times New Roman" w:hAnsi="Times New Roman"/>
          <w:bCs/>
          <w:sz w:val="24"/>
          <w:szCs w:val="24"/>
        </w:rPr>
      </w:pPr>
      <w:r w:rsidRPr="008035ED">
        <w:rPr>
          <w:rFonts w:ascii="Times New Roman" w:hAnsi="Times New Roman"/>
          <w:sz w:val="24"/>
          <w:szCs w:val="24"/>
        </w:rPr>
        <w:t xml:space="preserve">RH, Ministarstvo financija, Porezna uprava </w:t>
      </w:r>
      <w:r w:rsidRPr="008035ED" w:rsidR="00ED0CE0">
        <w:rPr>
          <w:rFonts w:ascii="Times New Roman" w:hAnsi="Times New Roman"/>
          <w:sz w:val="24"/>
          <w:szCs w:val="24"/>
        </w:rPr>
        <w:t>–</w:t>
      </w:r>
      <w:r w:rsidRPr="008035ED" w:rsidR="008035ED">
        <w:rPr>
          <w:rFonts w:ascii="Times New Roman" w:hAnsi="Times New Roman"/>
          <w:sz w:val="24"/>
          <w:szCs w:val="24"/>
        </w:rPr>
        <w:t>Sandra Kričković, zamjenica ŽDO</w:t>
      </w:r>
    </w:p>
    <w:p w:rsidRPr="008035ED" w:rsidR="00D03079" w:rsidP="00BE6091" w:rsidRDefault="00D03079">
      <w:pPr>
        <w:pStyle w:val="Odlomakpopisa"/>
        <w:numPr>
          <w:ilvl w:val="0"/>
          <w:numId w:val="18"/>
        </w:numPr>
        <w:jc w:val="both"/>
        <w:rPr>
          <w:rFonts w:ascii="Times New Roman" w:hAnsi="Times New Roman"/>
          <w:bCs/>
          <w:sz w:val="24"/>
          <w:szCs w:val="24"/>
        </w:rPr>
      </w:pPr>
      <w:r w:rsidRPr="008035ED">
        <w:rPr>
          <w:rFonts w:ascii="Times New Roman" w:hAnsi="Times New Roman"/>
          <w:sz w:val="24"/>
          <w:szCs w:val="24"/>
        </w:rPr>
        <w:t>AGRAM BANKA d.d.</w:t>
      </w:r>
      <w:r w:rsidRPr="008035ED" w:rsidR="008035ED">
        <w:rPr>
          <w:rFonts w:ascii="Times New Roman" w:hAnsi="Times New Roman"/>
          <w:sz w:val="24"/>
          <w:szCs w:val="24"/>
        </w:rPr>
        <w:t xml:space="preserve"> Marina Ljubanović, odvjetnica po punomoći priloženoj uz prijavu</w:t>
      </w:r>
    </w:p>
    <w:p w:rsidRPr="008035ED" w:rsidR="00D03079" w:rsidP="00BE6091" w:rsidRDefault="008035ED">
      <w:pPr>
        <w:pStyle w:val="Odlomakpopisa"/>
        <w:numPr>
          <w:ilvl w:val="0"/>
          <w:numId w:val="18"/>
        </w:numPr>
        <w:jc w:val="both"/>
        <w:rPr>
          <w:rFonts w:ascii="Times New Roman" w:hAnsi="Times New Roman"/>
          <w:bCs/>
          <w:sz w:val="24"/>
          <w:szCs w:val="24"/>
        </w:rPr>
      </w:pPr>
      <w:r w:rsidRPr="008035ED">
        <w:rPr>
          <w:rFonts w:ascii="Times New Roman" w:hAnsi="Times New Roman"/>
          <w:sz w:val="24"/>
          <w:szCs w:val="24"/>
        </w:rPr>
        <w:t>SLATINSKA BANKA d.d. Mirela Varović odvjetnica u zamjenu za odvj. Dražana Crnkovića po zamjeničkoj punomoći koju predaje u spis</w:t>
      </w:r>
    </w:p>
    <w:p w:rsidRPr="008035ED" w:rsidR="008035ED" w:rsidP="00BE6091" w:rsidRDefault="008035ED">
      <w:pPr>
        <w:pStyle w:val="Odlomakpopisa"/>
        <w:numPr>
          <w:ilvl w:val="0"/>
          <w:numId w:val="18"/>
        </w:numPr>
        <w:jc w:val="both"/>
        <w:rPr>
          <w:rFonts w:ascii="Times New Roman" w:hAnsi="Times New Roman"/>
          <w:bCs/>
          <w:sz w:val="24"/>
          <w:szCs w:val="24"/>
        </w:rPr>
      </w:pPr>
      <w:r>
        <w:rPr>
          <w:rFonts w:ascii="Times New Roman" w:hAnsi="Times New Roman"/>
          <w:sz w:val="24"/>
          <w:szCs w:val="24"/>
        </w:rPr>
        <w:t>HŽ Infrast</w:t>
      </w:r>
      <w:r w:rsidRPr="008035ED">
        <w:rPr>
          <w:rFonts w:ascii="Times New Roman" w:hAnsi="Times New Roman"/>
          <w:sz w:val="24"/>
          <w:szCs w:val="24"/>
        </w:rPr>
        <w:t>r</w:t>
      </w:r>
      <w:r>
        <w:rPr>
          <w:rFonts w:ascii="Times New Roman" w:hAnsi="Times New Roman"/>
          <w:sz w:val="24"/>
          <w:szCs w:val="24"/>
        </w:rPr>
        <w:t>uk</w:t>
      </w:r>
      <w:r w:rsidRPr="008035ED">
        <w:rPr>
          <w:rFonts w:ascii="Times New Roman" w:hAnsi="Times New Roman"/>
          <w:sz w:val="24"/>
          <w:szCs w:val="24"/>
        </w:rPr>
        <w:t>tura Stela Radej, zaposlenica po gen. punomoći SU-916/19</w:t>
      </w:r>
    </w:p>
    <w:p w:rsidRPr="008035ED" w:rsidR="008035ED" w:rsidP="00BE6091" w:rsidRDefault="008035ED">
      <w:pPr>
        <w:pStyle w:val="Odlomakpopisa"/>
        <w:numPr>
          <w:ilvl w:val="0"/>
          <w:numId w:val="18"/>
        </w:numPr>
        <w:jc w:val="both"/>
        <w:rPr>
          <w:rFonts w:ascii="Times New Roman" w:hAnsi="Times New Roman"/>
          <w:bCs/>
          <w:sz w:val="24"/>
          <w:szCs w:val="24"/>
        </w:rPr>
      </w:pPr>
      <w:r w:rsidRPr="008035ED">
        <w:rPr>
          <w:rFonts w:ascii="Times New Roman" w:hAnsi="Times New Roman"/>
          <w:sz w:val="24"/>
          <w:szCs w:val="24"/>
        </w:rPr>
        <w:t>SKDD- Katarina Đurđenić dipl. pravnik sa položenim pravosudnim ispitom po punomoći koju pred</w:t>
      </w:r>
      <w:r>
        <w:rPr>
          <w:rFonts w:ascii="Times New Roman" w:hAnsi="Times New Roman"/>
          <w:sz w:val="24"/>
          <w:szCs w:val="24"/>
        </w:rPr>
        <w:t>a</w:t>
      </w:r>
      <w:r w:rsidRPr="008035ED">
        <w:rPr>
          <w:rFonts w:ascii="Times New Roman" w:hAnsi="Times New Roman"/>
          <w:sz w:val="24"/>
          <w:szCs w:val="24"/>
        </w:rPr>
        <w:t>je u spis</w:t>
      </w:r>
    </w:p>
    <w:p w:rsidRPr="008035ED" w:rsidR="008035ED" w:rsidP="008035ED" w:rsidRDefault="008035ED">
      <w:pPr>
        <w:ind w:firstLine="360"/>
        <w:jc w:val="both"/>
        <w:rPr>
          <w:bCs/>
          <w:sz w:val="24"/>
          <w:szCs w:val="24"/>
        </w:rPr>
      </w:pPr>
      <w:r w:rsidRPr="008035ED">
        <w:rPr>
          <w:bCs/>
          <w:sz w:val="24"/>
          <w:szCs w:val="24"/>
        </w:rPr>
        <w:t>Utvrđuje se da je na današnje ročište pristupila Ema Kalogera</w:t>
      </w:r>
      <w:r>
        <w:rPr>
          <w:bCs/>
          <w:sz w:val="24"/>
          <w:szCs w:val="24"/>
        </w:rPr>
        <w:t xml:space="preserve"> Juranić</w:t>
      </w:r>
      <w:r w:rsidRPr="008035ED">
        <w:rPr>
          <w:bCs/>
          <w:sz w:val="24"/>
          <w:szCs w:val="24"/>
        </w:rPr>
        <w:t xml:space="preserve"> stečajna upraviteljica sa liste B.</w:t>
      </w:r>
    </w:p>
    <w:p w:rsidRPr="00A523EE" w:rsidR="000F0EBC" w:rsidP="00A95AC1" w:rsidRDefault="000F0EBC">
      <w:pPr>
        <w:ind w:left="360"/>
        <w:rPr>
          <w:bCs/>
          <w:sz w:val="24"/>
          <w:szCs w:val="24"/>
        </w:rPr>
      </w:pPr>
    </w:p>
    <w:p w:rsidR="006A4FAF" w:rsidP="0064196D" w:rsidRDefault="006A4FAF">
      <w:pPr>
        <w:ind w:firstLine="360"/>
        <w:jc w:val="both"/>
        <w:rPr>
          <w:bCs/>
          <w:sz w:val="24"/>
          <w:szCs w:val="24"/>
        </w:rPr>
      </w:pPr>
      <w:r w:rsidRPr="00A523EE">
        <w:rPr>
          <w:bCs/>
          <w:sz w:val="24"/>
          <w:szCs w:val="24"/>
        </w:rPr>
        <w:t xml:space="preserve">Utvrđuje se da je </w:t>
      </w:r>
      <w:r w:rsidRPr="00A523EE" w:rsidR="00146021">
        <w:rPr>
          <w:bCs/>
          <w:sz w:val="24"/>
          <w:szCs w:val="24"/>
        </w:rPr>
        <w:t xml:space="preserve">rješenje od </w:t>
      </w:r>
      <w:r w:rsidRPr="00A523EE" w:rsidR="00D03079">
        <w:rPr>
          <w:bCs/>
          <w:sz w:val="24"/>
          <w:szCs w:val="24"/>
        </w:rPr>
        <w:t>10. rujna</w:t>
      </w:r>
      <w:r w:rsidRPr="00A523EE" w:rsidR="00146021">
        <w:rPr>
          <w:bCs/>
          <w:sz w:val="24"/>
          <w:szCs w:val="24"/>
        </w:rPr>
        <w:t xml:space="preserve"> 2019.</w:t>
      </w:r>
      <w:r w:rsidRPr="00A523EE" w:rsidR="00B62265">
        <w:rPr>
          <w:bCs/>
          <w:sz w:val="24"/>
          <w:szCs w:val="24"/>
        </w:rPr>
        <w:t xml:space="preserve">, </w:t>
      </w:r>
      <w:r w:rsidRPr="00A523EE" w:rsidR="0064196D">
        <w:rPr>
          <w:bCs/>
          <w:sz w:val="24"/>
          <w:szCs w:val="24"/>
        </w:rPr>
        <w:t>kojim je određeno današnje ispitno i izvještajno ročište</w:t>
      </w:r>
      <w:r w:rsidRPr="00A523EE">
        <w:rPr>
          <w:bCs/>
          <w:sz w:val="24"/>
          <w:szCs w:val="24"/>
        </w:rPr>
        <w:t xml:space="preserve"> objavlj</w:t>
      </w:r>
      <w:r w:rsidRPr="00A523EE" w:rsidR="00B97A43">
        <w:rPr>
          <w:bCs/>
          <w:sz w:val="24"/>
          <w:szCs w:val="24"/>
        </w:rPr>
        <w:t>en</w:t>
      </w:r>
      <w:r w:rsidRPr="00A523EE" w:rsidR="0064196D">
        <w:rPr>
          <w:bCs/>
          <w:sz w:val="24"/>
          <w:szCs w:val="24"/>
        </w:rPr>
        <w:t>o</w:t>
      </w:r>
      <w:r w:rsidRPr="00A523EE" w:rsidR="00B97A43">
        <w:rPr>
          <w:bCs/>
          <w:sz w:val="24"/>
          <w:szCs w:val="24"/>
        </w:rPr>
        <w:t xml:space="preserve"> </w:t>
      </w:r>
      <w:r w:rsidRPr="00A523EE" w:rsidR="004642DE">
        <w:rPr>
          <w:bCs/>
          <w:sz w:val="24"/>
          <w:szCs w:val="24"/>
        </w:rPr>
        <w:t xml:space="preserve">na mrežnoj stranici e-oglasna ploča Trgovačkog suda u Zagrebu </w:t>
      </w:r>
      <w:r w:rsidRPr="00A523EE" w:rsidR="00D03079">
        <w:rPr>
          <w:bCs/>
          <w:sz w:val="24"/>
          <w:szCs w:val="24"/>
        </w:rPr>
        <w:t>10. rujna</w:t>
      </w:r>
      <w:r w:rsidRPr="00A523EE" w:rsidR="00B62265">
        <w:rPr>
          <w:bCs/>
          <w:sz w:val="24"/>
          <w:szCs w:val="24"/>
        </w:rPr>
        <w:t xml:space="preserve"> 2019. </w:t>
      </w:r>
    </w:p>
    <w:p w:rsidR="00467EAD" w:rsidP="0064196D" w:rsidRDefault="00467EAD">
      <w:pPr>
        <w:ind w:firstLine="360"/>
        <w:jc w:val="both"/>
        <w:rPr>
          <w:bCs/>
          <w:sz w:val="24"/>
          <w:szCs w:val="24"/>
        </w:rPr>
      </w:pPr>
    </w:p>
    <w:p w:rsidRPr="00A523EE" w:rsidR="00467EAD" w:rsidP="0064196D" w:rsidRDefault="00467EAD">
      <w:pPr>
        <w:ind w:firstLine="360"/>
        <w:jc w:val="both"/>
        <w:rPr>
          <w:bCs/>
          <w:sz w:val="24"/>
          <w:szCs w:val="24"/>
        </w:rPr>
      </w:pPr>
      <w:r>
        <w:rPr>
          <w:bCs/>
          <w:sz w:val="24"/>
          <w:szCs w:val="24"/>
        </w:rPr>
        <w:t>Utvrđuje se da je stečajni upravitelj putem e komunikacije 9. prosinca 2019. dostavio sudu dva podneska koja su u sudu zaprimljena 10. prosinca 2019. u</w:t>
      </w:r>
      <w:r w:rsidR="003B36D8">
        <w:rPr>
          <w:bCs/>
          <w:sz w:val="24"/>
          <w:szCs w:val="24"/>
        </w:rPr>
        <w:t xml:space="preserve"> 9,05 sati. Prvi podneskom stečajni</w:t>
      </w:r>
      <w:r>
        <w:rPr>
          <w:bCs/>
          <w:sz w:val="24"/>
          <w:szCs w:val="24"/>
        </w:rPr>
        <w:t xml:space="preserve"> upravitelj obavijestio je sud o tome da je naknadno saznao da radnici dužnika nisu primili neto iznos plaće za lipanj i srpnja 2018. godine kao i naknadu prijevozu za lipanj i </w:t>
      </w:r>
      <w:r w:rsidR="003B36D8">
        <w:rPr>
          <w:bCs/>
          <w:sz w:val="24"/>
          <w:szCs w:val="24"/>
        </w:rPr>
        <w:t>srpnja</w:t>
      </w:r>
      <w:r>
        <w:rPr>
          <w:bCs/>
          <w:sz w:val="24"/>
          <w:szCs w:val="24"/>
        </w:rPr>
        <w:t xml:space="preserve"> 2018. godine zbog čega je došlo do promjene izračuna u I. višem isplat</w:t>
      </w:r>
      <w:r w:rsidR="003B36D8">
        <w:rPr>
          <w:bCs/>
          <w:sz w:val="24"/>
          <w:szCs w:val="24"/>
        </w:rPr>
        <w:t>nom redu. Drugim podneskom stečajni</w:t>
      </w:r>
      <w:r>
        <w:rPr>
          <w:bCs/>
          <w:sz w:val="24"/>
          <w:szCs w:val="24"/>
        </w:rPr>
        <w:t xml:space="preserve"> upravitelj obavještava da je putem e </w:t>
      </w:r>
      <w:r>
        <w:rPr>
          <w:bCs/>
          <w:sz w:val="24"/>
          <w:szCs w:val="24"/>
        </w:rPr>
        <w:lastRenderedPageBreak/>
        <w:t xml:space="preserve">komunikacije od društva Banovina šumarstvo d.o.o. zaprimio prijavu izlučnog prava na temelju ugovora o poslovnoj suradnji od 7. rujna 2018. godine kojega dostavlja u prilogu podneska a za 450 m3 energetskog drva tržne vrijednosti 80.000,00 kn. </w:t>
      </w:r>
    </w:p>
    <w:p w:rsidRPr="00A523EE" w:rsidR="006A4FAF" w:rsidP="006A4FAF" w:rsidRDefault="006A4FAF">
      <w:pPr>
        <w:rPr>
          <w:bCs/>
          <w:sz w:val="24"/>
          <w:szCs w:val="24"/>
          <w:highlight w:val="yellow"/>
        </w:rPr>
      </w:pPr>
    </w:p>
    <w:p w:rsidRPr="00A523EE" w:rsidR="006A4FAF" w:rsidP="006A4FAF" w:rsidRDefault="0064196D">
      <w:pPr>
        <w:ind w:firstLine="360"/>
        <w:jc w:val="both"/>
        <w:rPr>
          <w:sz w:val="24"/>
          <w:szCs w:val="24"/>
        </w:rPr>
      </w:pPr>
      <w:r w:rsidRPr="00A523EE">
        <w:rPr>
          <w:sz w:val="24"/>
          <w:szCs w:val="24"/>
        </w:rPr>
        <w:t>S</w:t>
      </w:r>
      <w:r w:rsidRPr="00A523EE" w:rsidR="006A4FAF">
        <w:rPr>
          <w:sz w:val="24"/>
          <w:szCs w:val="24"/>
        </w:rPr>
        <w:t>udac otvara raspravu i objavljuje da je predmet današnjeg ročišta ispitivanje prijavljenih tražbina prema iznosima i isplatnom redu kako su uneseni u tablice koje je sastavio stečajni upravitelj i koje tab</w:t>
      </w:r>
      <w:r w:rsidRPr="00A523EE" w:rsidR="00150D16">
        <w:rPr>
          <w:sz w:val="24"/>
          <w:szCs w:val="24"/>
        </w:rPr>
        <w:t>lice su sukladno odredbi čl. 259</w:t>
      </w:r>
      <w:r w:rsidRPr="00A523EE" w:rsidR="006A4FAF">
        <w:rPr>
          <w:sz w:val="24"/>
          <w:szCs w:val="24"/>
        </w:rPr>
        <w:t xml:space="preserve">. SZ-a bile objavljene </w:t>
      </w:r>
      <w:r w:rsidRPr="00A523EE" w:rsidR="000D28B2">
        <w:rPr>
          <w:sz w:val="24"/>
          <w:szCs w:val="24"/>
        </w:rPr>
        <w:t xml:space="preserve">na mrežnoj stranici e-oglasna ploča Trgovačkog suda u Zagrebu </w:t>
      </w:r>
      <w:r w:rsidRPr="00A523EE" w:rsidR="006A4FAF">
        <w:rPr>
          <w:sz w:val="24"/>
          <w:szCs w:val="24"/>
        </w:rPr>
        <w:t xml:space="preserve">i nalazile su se na uvidu u sobi </w:t>
      </w:r>
      <w:r w:rsidRPr="00A523EE" w:rsidR="00D9222B">
        <w:rPr>
          <w:sz w:val="24"/>
          <w:szCs w:val="24"/>
        </w:rPr>
        <w:t>88</w:t>
      </w:r>
      <w:r w:rsidRPr="00A523EE" w:rsidR="005D0070">
        <w:rPr>
          <w:bCs/>
          <w:sz w:val="24"/>
          <w:szCs w:val="24"/>
        </w:rPr>
        <w:t>/II</w:t>
      </w:r>
      <w:r w:rsidRPr="00A523EE" w:rsidR="00BB6FEA">
        <w:rPr>
          <w:bCs/>
          <w:sz w:val="24"/>
          <w:szCs w:val="24"/>
        </w:rPr>
        <w:t xml:space="preserve"> (ulična zgrada) </w:t>
      </w:r>
      <w:r w:rsidR="00467EAD">
        <w:rPr>
          <w:sz w:val="24"/>
          <w:szCs w:val="24"/>
        </w:rPr>
        <w:t>u Trgovačkom sudu u Zagreb, odnosno u skladu sa promjenama izračuna u I. višem isplatnom redu koja se vjerovnicima čita na današnjem ročište a s čime su svi prisutni vjerovnici suglasni</w:t>
      </w:r>
      <w:r w:rsidRPr="00A523EE" w:rsidR="006A4FAF">
        <w:rPr>
          <w:sz w:val="24"/>
          <w:szCs w:val="24"/>
        </w:rPr>
        <w:t xml:space="preserve">.                                        </w:t>
      </w:r>
    </w:p>
    <w:p w:rsidRPr="00A523EE" w:rsidR="007657B8" w:rsidP="00C76C38" w:rsidRDefault="006A4FAF">
      <w:pPr>
        <w:jc w:val="both"/>
        <w:rPr>
          <w:sz w:val="24"/>
          <w:szCs w:val="24"/>
          <w:highlight w:val="yellow"/>
        </w:rPr>
      </w:pPr>
      <w:r w:rsidRPr="00A523EE">
        <w:rPr>
          <w:sz w:val="24"/>
          <w:szCs w:val="24"/>
          <w:highlight w:val="yellow"/>
        </w:rPr>
        <w:t xml:space="preserve">             </w:t>
      </w:r>
    </w:p>
    <w:p w:rsidRPr="00A523EE" w:rsidR="000D28B2" w:rsidP="000D28B2" w:rsidRDefault="0064196D">
      <w:pPr>
        <w:ind w:firstLine="360"/>
        <w:jc w:val="both"/>
        <w:rPr>
          <w:sz w:val="24"/>
          <w:szCs w:val="24"/>
        </w:rPr>
      </w:pPr>
      <w:r w:rsidRPr="00A523EE">
        <w:rPr>
          <w:sz w:val="24"/>
          <w:szCs w:val="24"/>
        </w:rPr>
        <w:t>S</w:t>
      </w:r>
      <w:r w:rsidRPr="00A523EE" w:rsidR="006A4FAF">
        <w:rPr>
          <w:sz w:val="24"/>
          <w:szCs w:val="24"/>
        </w:rPr>
        <w:t xml:space="preserve">udac obavještava vjerovnike da sukladno čl. </w:t>
      </w:r>
      <w:r w:rsidRPr="00A523EE" w:rsidR="00150D16">
        <w:rPr>
          <w:sz w:val="24"/>
          <w:szCs w:val="24"/>
        </w:rPr>
        <w:t>265</w:t>
      </w:r>
      <w:r w:rsidRPr="00A523EE" w:rsidR="006A4FAF">
        <w:rPr>
          <w:sz w:val="24"/>
          <w:szCs w:val="24"/>
        </w:rPr>
        <w:t xml:space="preserve">. SZ-a oni vjerovnici kojima je </w:t>
      </w:r>
      <w:r w:rsidRPr="00A523EE" w:rsidR="00AB50AD">
        <w:rPr>
          <w:sz w:val="24"/>
          <w:szCs w:val="24"/>
        </w:rPr>
        <w:t>tražbina priznata</w:t>
      </w:r>
      <w:r w:rsidRPr="00A523EE" w:rsidR="006A4FAF">
        <w:rPr>
          <w:sz w:val="24"/>
          <w:szCs w:val="24"/>
        </w:rPr>
        <w:t xml:space="preserve"> neće dob</w:t>
      </w:r>
      <w:r w:rsidRPr="00A523EE" w:rsidR="007657B8">
        <w:rPr>
          <w:sz w:val="24"/>
          <w:szCs w:val="24"/>
        </w:rPr>
        <w:t xml:space="preserve">iti poseban otpravak rješenja o </w:t>
      </w:r>
      <w:r w:rsidRPr="00A523EE" w:rsidR="006A4FAF">
        <w:rPr>
          <w:sz w:val="24"/>
          <w:szCs w:val="24"/>
        </w:rPr>
        <w:t>utvrđenoj tražbini, osim ako to posebno ne zatraže i plate trošak rješenja.</w:t>
      </w:r>
    </w:p>
    <w:p w:rsidRPr="00A523EE" w:rsidR="000D28B2" w:rsidP="000D28B2" w:rsidRDefault="000D28B2">
      <w:pPr>
        <w:ind w:firstLine="360"/>
        <w:jc w:val="both"/>
        <w:rPr>
          <w:sz w:val="24"/>
          <w:szCs w:val="24"/>
        </w:rPr>
      </w:pPr>
    </w:p>
    <w:p w:rsidRPr="00A523EE" w:rsidR="000D28B2" w:rsidP="000D28B2" w:rsidRDefault="000D28B2">
      <w:pPr>
        <w:ind w:firstLine="360"/>
        <w:jc w:val="both"/>
        <w:rPr>
          <w:sz w:val="24"/>
          <w:szCs w:val="24"/>
        </w:rPr>
      </w:pPr>
      <w:r w:rsidRPr="00A523EE">
        <w:rPr>
          <w:sz w:val="24"/>
          <w:szCs w:val="24"/>
        </w:rPr>
        <w:t xml:space="preserve">Rješenje o utvrđenim i osporenim tražbinama objaviti će se na mrežnoj stranici e-oglasna ploča sudova (čl. 265. st. 2. SZ-a). </w:t>
      </w:r>
    </w:p>
    <w:p w:rsidRPr="00A523EE" w:rsidR="000D28B2" w:rsidP="000D28B2" w:rsidRDefault="000D28B2">
      <w:pPr>
        <w:ind w:firstLine="360"/>
        <w:jc w:val="both"/>
        <w:rPr>
          <w:sz w:val="24"/>
          <w:szCs w:val="24"/>
          <w:highlight w:val="yellow"/>
        </w:rPr>
      </w:pPr>
    </w:p>
    <w:p w:rsidRPr="00A523EE" w:rsidR="000D28B2" w:rsidP="000D28B2" w:rsidRDefault="000D28B2">
      <w:pPr>
        <w:ind w:firstLine="360"/>
        <w:jc w:val="both"/>
        <w:rPr>
          <w:sz w:val="24"/>
          <w:szCs w:val="24"/>
        </w:rPr>
      </w:pPr>
      <w:r w:rsidRPr="00A523EE">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A523EE" w:rsidR="000D28B2" w:rsidP="000D28B2" w:rsidRDefault="000D28B2">
      <w:pPr>
        <w:jc w:val="both"/>
        <w:rPr>
          <w:sz w:val="24"/>
          <w:szCs w:val="24"/>
        </w:rPr>
      </w:pPr>
    </w:p>
    <w:p w:rsidRPr="00A523EE" w:rsidR="000D28B2" w:rsidP="000D28B2" w:rsidRDefault="000D28B2">
      <w:pPr>
        <w:ind w:firstLine="360"/>
        <w:jc w:val="both"/>
        <w:rPr>
          <w:sz w:val="24"/>
          <w:szCs w:val="24"/>
        </w:rPr>
      </w:pPr>
      <w:r w:rsidRPr="00A523EE">
        <w:rPr>
          <w:sz w:val="24"/>
          <w:szCs w:val="24"/>
        </w:rPr>
        <w:t>Poziva se stečajni upravitelj određeno očitovati osporava li ili priznaje svaku prijavljenu tražbinu(čl. 260. st. 2. SZ-a).</w:t>
      </w:r>
    </w:p>
    <w:p w:rsidRPr="00A523EE" w:rsidR="00C76C38" w:rsidP="000D28B2" w:rsidRDefault="00C76C38">
      <w:pPr>
        <w:jc w:val="both"/>
        <w:rPr>
          <w:sz w:val="24"/>
          <w:szCs w:val="24"/>
        </w:rPr>
      </w:pPr>
    </w:p>
    <w:p w:rsidRPr="00A523EE" w:rsidR="007657B8" w:rsidP="007657B8" w:rsidRDefault="007657B8">
      <w:pPr>
        <w:ind w:firstLine="360"/>
        <w:jc w:val="both"/>
        <w:rPr>
          <w:sz w:val="24"/>
          <w:szCs w:val="24"/>
        </w:rPr>
      </w:pPr>
      <w:r w:rsidRPr="00A523EE">
        <w:rPr>
          <w:sz w:val="24"/>
          <w:szCs w:val="24"/>
        </w:rPr>
        <w:t>Prelazi se na ispitivanje svake pojedine tražbine.</w:t>
      </w:r>
    </w:p>
    <w:p w:rsidRPr="00A523EE" w:rsidR="007657B8" w:rsidP="007657B8" w:rsidRDefault="007657B8">
      <w:pPr>
        <w:jc w:val="both"/>
        <w:rPr>
          <w:sz w:val="24"/>
          <w:szCs w:val="24"/>
        </w:rPr>
      </w:pPr>
    </w:p>
    <w:p w:rsidRPr="00A523EE" w:rsidR="00C76C38" w:rsidP="00632F42" w:rsidRDefault="00341610">
      <w:pPr>
        <w:ind w:firstLine="360"/>
        <w:jc w:val="both"/>
        <w:rPr>
          <w:sz w:val="24"/>
          <w:szCs w:val="24"/>
        </w:rPr>
      </w:pPr>
      <w:r w:rsidRPr="00A523EE">
        <w:rPr>
          <w:sz w:val="24"/>
          <w:szCs w:val="24"/>
        </w:rPr>
        <w:t>Stečajni</w:t>
      </w:r>
      <w:r w:rsidRPr="00A523EE" w:rsidR="00C76C38">
        <w:rPr>
          <w:sz w:val="24"/>
          <w:szCs w:val="24"/>
        </w:rPr>
        <w:t xml:space="preserve"> upravitelj izjavljuje da </w:t>
      </w:r>
      <w:r w:rsidRPr="00A523EE" w:rsidR="00D03079">
        <w:rPr>
          <w:sz w:val="24"/>
          <w:szCs w:val="24"/>
        </w:rPr>
        <w:t>je</w:t>
      </w:r>
      <w:r w:rsidRPr="00A523EE" w:rsidR="00B62265">
        <w:rPr>
          <w:sz w:val="24"/>
          <w:szCs w:val="24"/>
        </w:rPr>
        <w:t xml:space="preserve"> bilo prijavljenih tražbina I. višeg isplatnog reda, te da je prijavljena i obrađena samo 1 tražbina </w:t>
      </w:r>
      <w:r w:rsidRPr="00A523EE" w:rsidR="00D03079">
        <w:rPr>
          <w:sz w:val="24"/>
          <w:szCs w:val="24"/>
        </w:rPr>
        <w:t>I</w:t>
      </w:r>
      <w:r w:rsidRPr="00A523EE" w:rsidR="00456F28">
        <w:rPr>
          <w:sz w:val="24"/>
          <w:szCs w:val="24"/>
        </w:rPr>
        <w:t xml:space="preserve"> </w:t>
      </w:r>
      <w:r w:rsidRPr="00A523EE" w:rsidR="00632F42">
        <w:rPr>
          <w:sz w:val="24"/>
          <w:szCs w:val="24"/>
        </w:rPr>
        <w:t>višeg isplatnog reda</w:t>
      </w:r>
      <w:r w:rsidRPr="00A523EE" w:rsidR="002A6ACD">
        <w:rPr>
          <w:sz w:val="24"/>
          <w:szCs w:val="24"/>
        </w:rPr>
        <w:t>.</w:t>
      </w:r>
    </w:p>
    <w:p w:rsidRPr="00A523EE" w:rsidR="001D0D42" w:rsidP="001D0D42" w:rsidRDefault="001D0D42">
      <w:pPr>
        <w:jc w:val="both"/>
        <w:rPr>
          <w:sz w:val="24"/>
          <w:szCs w:val="24"/>
        </w:rPr>
      </w:pPr>
    </w:p>
    <w:p w:rsidRPr="00A523EE" w:rsidR="00D228E9" w:rsidP="00D228E9" w:rsidRDefault="00341610">
      <w:pPr>
        <w:ind w:firstLine="360"/>
        <w:jc w:val="both"/>
        <w:rPr>
          <w:sz w:val="24"/>
          <w:szCs w:val="24"/>
        </w:rPr>
      </w:pPr>
      <w:r w:rsidRPr="00A523EE">
        <w:rPr>
          <w:sz w:val="24"/>
          <w:szCs w:val="24"/>
        </w:rPr>
        <w:t xml:space="preserve">Stečajni upravitelj </w:t>
      </w:r>
      <w:r w:rsidRPr="00A523EE" w:rsidR="00D228E9">
        <w:rPr>
          <w:sz w:val="24"/>
          <w:szCs w:val="24"/>
        </w:rPr>
        <w:t>čita pr</w:t>
      </w:r>
      <w:r w:rsidRPr="00A523EE" w:rsidR="003A1613">
        <w:rPr>
          <w:sz w:val="24"/>
          <w:szCs w:val="24"/>
        </w:rPr>
        <w:t>ijavljen</w:t>
      </w:r>
      <w:r w:rsidRPr="00A523EE" w:rsidR="00DC3A96">
        <w:rPr>
          <w:sz w:val="24"/>
          <w:szCs w:val="24"/>
        </w:rPr>
        <w:t>e</w:t>
      </w:r>
      <w:r w:rsidRPr="00A523EE" w:rsidR="003A1613">
        <w:rPr>
          <w:sz w:val="24"/>
          <w:szCs w:val="24"/>
        </w:rPr>
        <w:t xml:space="preserve"> tražbin</w:t>
      </w:r>
      <w:r w:rsidRPr="00A523EE" w:rsidR="00DC3A96">
        <w:rPr>
          <w:sz w:val="24"/>
          <w:szCs w:val="24"/>
        </w:rPr>
        <w:t>e</w:t>
      </w:r>
      <w:r w:rsidRPr="00A523EE" w:rsidR="003A1613">
        <w:rPr>
          <w:sz w:val="24"/>
          <w:szCs w:val="24"/>
        </w:rPr>
        <w:t xml:space="preserve"> vjerovnika </w:t>
      </w:r>
      <w:r w:rsidRPr="00A523EE" w:rsidR="005924E0">
        <w:rPr>
          <w:sz w:val="24"/>
          <w:szCs w:val="24"/>
        </w:rPr>
        <w:t>I</w:t>
      </w:r>
      <w:r w:rsidRPr="00A523EE" w:rsidR="00D228E9">
        <w:rPr>
          <w:sz w:val="24"/>
          <w:szCs w:val="24"/>
        </w:rPr>
        <w:t>. višeg isplatnog reda.</w:t>
      </w:r>
    </w:p>
    <w:p w:rsidRPr="00A523EE" w:rsidR="00D403FF" w:rsidP="00541729" w:rsidRDefault="00D403FF">
      <w:pPr>
        <w:jc w:val="both"/>
        <w:rPr>
          <w:sz w:val="24"/>
          <w:szCs w:val="24"/>
        </w:rPr>
      </w:pPr>
    </w:p>
    <w:p w:rsidR="003A1613" w:rsidP="003A1613" w:rsidRDefault="00341610">
      <w:pPr>
        <w:ind w:firstLine="360"/>
        <w:jc w:val="both"/>
        <w:rPr>
          <w:sz w:val="24"/>
          <w:szCs w:val="24"/>
        </w:rPr>
      </w:pPr>
      <w:r w:rsidRPr="00A523EE">
        <w:rPr>
          <w:sz w:val="24"/>
          <w:szCs w:val="24"/>
        </w:rPr>
        <w:t>Stečajni upravitelj</w:t>
      </w:r>
      <w:r w:rsidRPr="00A523EE" w:rsidR="00B62265">
        <w:rPr>
          <w:sz w:val="24"/>
          <w:szCs w:val="24"/>
        </w:rPr>
        <w:t xml:space="preserve"> </w:t>
      </w:r>
      <w:r w:rsidRPr="00A523EE" w:rsidR="00D2648E">
        <w:rPr>
          <w:sz w:val="24"/>
          <w:szCs w:val="24"/>
        </w:rPr>
        <w:t xml:space="preserve">priznaje </w:t>
      </w:r>
      <w:r w:rsidRPr="00A523EE" w:rsidR="002E3447">
        <w:rPr>
          <w:sz w:val="24"/>
          <w:szCs w:val="24"/>
        </w:rPr>
        <w:t>tražbin</w:t>
      </w:r>
      <w:r w:rsidRPr="00A523EE" w:rsidR="00DC3A96">
        <w:rPr>
          <w:sz w:val="24"/>
          <w:szCs w:val="24"/>
        </w:rPr>
        <w:t>e</w:t>
      </w:r>
      <w:r w:rsidRPr="00A523EE" w:rsidR="00D2648E">
        <w:rPr>
          <w:sz w:val="24"/>
          <w:szCs w:val="24"/>
        </w:rPr>
        <w:t xml:space="preserve"> vjerovnika upisan</w:t>
      </w:r>
      <w:r w:rsidRPr="00A523EE" w:rsidR="00DC3A96">
        <w:rPr>
          <w:sz w:val="24"/>
          <w:szCs w:val="24"/>
        </w:rPr>
        <w:t>e</w:t>
      </w:r>
      <w:r w:rsidRPr="00A523EE" w:rsidR="003A1613">
        <w:rPr>
          <w:sz w:val="24"/>
          <w:szCs w:val="24"/>
        </w:rPr>
        <w:t xml:space="preserve"> u tablici </w:t>
      </w:r>
      <w:r w:rsidRPr="00A523EE" w:rsidR="00D228E9">
        <w:rPr>
          <w:sz w:val="24"/>
          <w:szCs w:val="24"/>
        </w:rPr>
        <w:t>I višeg isplatnog reda</w:t>
      </w:r>
      <w:r w:rsidRPr="00A523EE" w:rsidR="00B62265">
        <w:rPr>
          <w:sz w:val="24"/>
          <w:szCs w:val="24"/>
        </w:rPr>
        <w:t>, i to:</w:t>
      </w:r>
    </w:p>
    <w:p w:rsidRPr="00A523EE" w:rsidR="00A2685D" w:rsidP="003A1613" w:rsidRDefault="00A2685D">
      <w:pPr>
        <w:ind w:firstLine="360"/>
        <w:jc w:val="both"/>
        <w:rPr>
          <w:sz w:val="24"/>
          <w:szCs w:val="24"/>
        </w:rPr>
      </w:pPr>
    </w:p>
    <w:p w:rsidRPr="00A2685D" w:rsidR="00D03079" w:rsidP="00A2685D" w:rsidRDefault="00D03079">
      <w:pPr>
        <w:pStyle w:val="Odlomakpopisa"/>
        <w:numPr>
          <w:ilvl w:val="0"/>
          <w:numId w:val="23"/>
        </w:numPr>
        <w:jc w:val="both"/>
        <w:rPr>
          <w:sz w:val="24"/>
          <w:szCs w:val="24"/>
        </w:rPr>
      </w:pPr>
      <w:r w:rsidRPr="00A2685D">
        <w:rPr>
          <w:sz w:val="24"/>
          <w:szCs w:val="24"/>
        </w:rPr>
        <w:t>Beko Vlado, OIB: 98192814490, Dvor, Rujevac 187, u iznosu od</w:t>
      </w:r>
      <w:r w:rsidRPr="00A2685D" w:rsidR="00264DFD">
        <w:rPr>
          <w:sz w:val="24"/>
          <w:szCs w:val="24"/>
        </w:rPr>
        <w:t xml:space="preserve"> </w:t>
      </w:r>
      <w:r w:rsidR="00A2685D">
        <w:rPr>
          <w:sz w:val="24"/>
          <w:szCs w:val="24"/>
        </w:rPr>
        <w:t>51.848,31</w:t>
      </w:r>
      <w:r w:rsidRPr="00A2685D" w:rsidR="00264DFD">
        <w:rPr>
          <w:sz w:val="24"/>
          <w:szCs w:val="24"/>
        </w:rPr>
        <w:t xml:space="preserve"> kn.</w:t>
      </w:r>
    </w:p>
    <w:p w:rsidRPr="00A2685D" w:rsidR="00D03079" w:rsidP="00A2685D" w:rsidRDefault="00D03079">
      <w:pPr>
        <w:pStyle w:val="Odlomakpopisa"/>
        <w:numPr>
          <w:ilvl w:val="0"/>
          <w:numId w:val="23"/>
        </w:numPr>
        <w:jc w:val="both"/>
        <w:rPr>
          <w:sz w:val="24"/>
          <w:szCs w:val="24"/>
        </w:rPr>
      </w:pPr>
      <w:r w:rsidRPr="00A2685D">
        <w:rPr>
          <w:sz w:val="24"/>
          <w:szCs w:val="24"/>
        </w:rPr>
        <w:t>Borojević Đurđa, OIB: 62198621324, Dubrovnik, Vladimira Nazora 11, u iznosu od</w:t>
      </w:r>
      <w:r w:rsidRPr="00A2685D" w:rsidR="00264DFD">
        <w:rPr>
          <w:sz w:val="24"/>
          <w:szCs w:val="24"/>
        </w:rPr>
        <w:t xml:space="preserve"> </w:t>
      </w:r>
      <w:r w:rsidR="00A2685D">
        <w:rPr>
          <w:sz w:val="24"/>
          <w:szCs w:val="24"/>
        </w:rPr>
        <w:t>8.731,88</w:t>
      </w:r>
      <w:r w:rsidRPr="00A2685D" w:rsidR="00264DFD">
        <w:rPr>
          <w:sz w:val="24"/>
          <w:szCs w:val="24"/>
        </w:rPr>
        <w:t xml:space="preserve"> kn.</w:t>
      </w:r>
    </w:p>
    <w:p w:rsidRPr="00A523EE" w:rsidR="00D03079" w:rsidP="00A2685D" w:rsidRDefault="00D03079">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 xml:space="preserve">Borojević Saković Tajana, OIB: 65546791595, Dubrovnik, Vladi mira Nazora 11, u iznosu od </w:t>
      </w:r>
      <w:r w:rsidR="00A2685D">
        <w:rPr>
          <w:rFonts w:ascii="Times New Roman" w:hAnsi="Times New Roman"/>
          <w:sz w:val="24"/>
          <w:szCs w:val="24"/>
        </w:rPr>
        <w:t>8,731,88</w:t>
      </w:r>
      <w:r w:rsidRPr="00A523EE" w:rsidR="00264DFD">
        <w:rPr>
          <w:rFonts w:ascii="Times New Roman" w:hAnsi="Times New Roman"/>
          <w:sz w:val="24"/>
          <w:szCs w:val="24"/>
        </w:rPr>
        <w:t xml:space="preserve"> kn.</w:t>
      </w:r>
    </w:p>
    <w:p w:rsidRPr="00A523EE" w:rsidR="00D03079" w:rsidP="00A2685D" w:rsidRDefault="00D03079">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Brco Ivan, OIB: 47435665958, Kutina, Husainska k. br. 27, u iznosu od</w:t>
      </w:r>
      <w:r w:rsidRPr="00A523EE" w:rsidR="00264DFD">
        <w:rPr>
          <w:rFonts w:ascii="Times New Roman" w:hAnsi="Times New Roman"/>
          <w:sz w:val="24"/>
          <w:szCs w:val="24"/>
        </w:rPr>
        <w:t xml:space="preserve"> </w:t>
      </w:r>
      <w:r w:rsidR="00A2685D">
        <w:rPr>
          <w:rFonts w:ascii="Times New Roman" w:hAnsi="Times New Roman"/>
          <w:sz w:val="24"/>
          <w:szCs w:val="24"/>
        </w:rPr>
        <w:t>62,328,86</w:t>
      </w:r>
      <w:r w:rsidRPr="00A523EE" w:rsidR="00264DFD">
        <w:rPr>
          <w:rFonts w:ascii="Times New Roman" w:hAnsi="Times New Roman"/>
          <w:sz w:val="24"/>
          <w:szCs w:val="24"/>
        </w:rPr>
        <w:t xml:space="preserve"> kn.</w:t>
      </w:r>
    </w:p>
    <w:p w:rsidRPr="00A523EE" w:rsidR="00D03079" w:rsidP="00A2685D" w:rsidRDefault="00D03079">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Ćerić Zlatko, OIB: 41591894443, Dubrovnik, Put od Bosanke 1, u iznosu od</w:t>
      </w:r>
      <w:r w:rsidRPr="00A523EE" w:rsidR="00264DFD">
        <w:rPr>
          <w:rFonts w:ascii="Times New Roman" w:hAnsi="Times New Roman"/>
          <w:sz w:val="24"/>
          <w:szCs w:val="24"/>
        </w:rPr>
        <w:t xml:space="preserve"> </w:t>
      </w:r>
      <w:r w:rsidR="00A2685D">
        <w:rPr>
          <w:rFonts w:ascii="Times New Roman" w:hAnsi="Times New Roman"/>
          <w:sz w:val="24"/>
          <w:szCs w:val="24"/>
        </w:rPr>
        <w:t>24,812,02</w:t>
      </w:r>
      <w:r w:rsidRPr="00A523EE" w:rsidR="00264DFD">
        <w:rPr>
          <w:rFonts w:ascii="Times New Roman" w:hAnsi="Times New Roman"/>
          <w:sz w:val="24"/>
          <w:szCs w:val="24"/>
        </w:rPr>
        <w:t xml:space="preserve"> kn.</w:t>
      </w:r>
    </w:p>
    <w:p w:rsidRPr="00A523EE" w:rsidR="00D03079" w:rsidP="00A2685D" w:rsidRDefault="00D03079">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lastRenderedPageBreak/>
        <w:t>Djordjević Stanko, OIB: 85391533465</w:t>
      </w:r>
      <w:r w:rsidRPr="00A523EE" w:rsidR="004F2B72">
        <w:rPr>
          <w:rFonts w:ascii="Times New Roman" w:hAnsi="Times New Roman"/>
          <w:sz w:val="24"/>
          <w:szCs w:val="24"/>
        </w:rPr>
        <w:t>, Dubrovnik, Vladimira Nazora 11, u iznosu od</w:t>
      </w:r>
      <w:r w:rsidRPr="00A523EE" w:rsidR="00264DFD">
        <w:rPr>
          <w:rFonts w:ascii="Times New Roman" w:hAnsi="Times New Roman"/>
          <w:sz w:val="24"/>
          <w:szCs w:val="24"/>
        </w:rPr>
        <w:t xml:space="preserve"> </w:t>
      </w:r>
      <w:r w:rsidR="00A2685D">
        <w:rPr>
          <w:rFonts w:ascii="Times New Roman" w:hAnsi="Times New Roman"/>
          <w:sz w:val="24"/>
          <w:szCs w:val="24"/>
        </w:rPr>
        <w:t>19,755,05</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Drakulić Mladen, OIB: 14545932409, Dubrovnik, Vladimira Nazora 11, u iznosu od</w:t>
      </w:r>
      <w:r w:rsidRPr="00A523EE" w:rsidR="00264DFD">
        <w:rPr>
          <w:rFonts w:ascii="Times New Roman" w:hAnsi="Times New Roman"/>
          <w:sz w:val="24"/>
          <w:szCs w:val="24"/>
        </w:rPr>
        <w:t xml:space="preserve"> </w:t>
      </w:r>
      <w:r w:rsidR="00A2685D">
        <w:rPr>
          <w:rFonts w:ascii="Times New Roman" w:hAnsi="Times New Roman"/>
          <w:sz w:val="24"/>
          <w:szCs w:val="24"/>
        </w:rPr>
        <w:t>27,853,07</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Gligorijević Jadranka OIB: 79645171325, Dubrovnik, Vladimira Nazora 11, u iznosu od</w:t>
      </w:r>
      <w:r w:rsidRPr="00A523EE" w:rsidR="00264DFD">
        <w:rPr>
          <w:rFonts w:ascii="Times New Roman" w:hAnsi="Times New Roman"/>
          <w:sz w:val="24"/>
          <w:szCs w:val="24"/>
        </w:rPr>
        <w:t xml:space="preserve"> </w:t>
      </w:r>
      <w:r w:rsidR="00A2685D">
        <w:rPr>
          <w:rFonts w:ascii="Times New Roman" w:hAnsi="Times New Roman"/>
          <w:sz w:val="24"/>
          <w:szCs w:val="24"/>
        </w:rPr>
        <w:t>23,969,63</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 xml:space="preserve">Januzović Nikola, OIB: 08085911531, Dubrovnik, Vladimira Nazora 11, u iznosu od </w:t>
      </w:r>
      <w:r w:rsidR="00A2685D">
        <w:rPr>
          <w:rFonts w:ascii="Times New Roman" w:hAnsi="Times New Roman"/>
          <w:sz w:val="24"/>
          <w:szCs w:val="24"/>
        </w:rPr>
        <w:t>13,525,15</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 xml:space="preserve">Jurković Strunjak Viktorija, OIB: 41854485185, Zagreb, Hrgovići 75, u iznosu od </w:t>
      </w:r>
      <w:r w:rsidR="00A2685D">
        <w:rPr>
          <w:rFonts w:ascii="Times New Roman" w:hAnsi="Times New Roman"/>
          <w:sz w:val="24"/>
          <w:szCs w:val="24"/>
        </w:rPr>
        <w:t>87,339,77</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Milinković Milorad, OIB: 73028310278, Dvor, Donja Stupnica 13, u iznosu od</w:t>
      </w:r>
      <w:r w:rsidRPr="00A523EE" w:rsidR="00264DFD">
        <w:rPr>
          <w:rFonts w:ascii="Times New Roman" w:hAnsi="Times New Roman"/>
          <w:sz w:val="24"/>
          <w:szCs w:val="24"/>
        </w:rPr>
        <w:t xml:space="preserve"> </w:t>
      </w:r>
      <w:r w:rsidR="00184ACB">
        <w:rPr>
          <w:rFonts w:ascii="Times New Roman" w:hAnsi="Times New Roman"/>
          <w:sz w:val="24"/>
          <w:szCs w:val="24"/>
        </w:rPr>
        <w:t>19.809,8</w:t>
      </w:r>
      <w:r w:rsidR="00A2685D">
        <w:rPr>
          <w:rFonts w:ascii="Times New Roman" w:hAnsi="Times New Roman"/>
          <w:sz w:val="24"/>
          <w:szCs w:val="24"/>
        </w:rPr>
        <w:t>1</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Milinković Stevo, OIB: 65556758929, Dvor, Donja Stupnica 16</w:t>
      </w:r>
      <w:r w:rsidRPr="00A523EE" w:rsidR="00264DFD">
        <w:rPr>
          <w:rFonts w:ascii="Times New Roman" w:hAnsi="Times New Roman"/>
          <w:sz w:val="24"/>
          <w:szCs w:val="24"/>
        </w:rPr>
        <w:t xml:space="preserve"> u iznosu od </w:t>
      </w:r>
      <w:r w:rsidR="00A2685D">
        <w:rPr>
          <w:rFonts w:ascii="Times New Roman" w:hAnsi="Times New Roman"/>
          <w:sz w:val="24"/>
          <w:szCs w:val="24"/>
        </w:rPr>
        <w:t>50,642,60</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Mustapić Slavko, OIB: 37459296718, Zažablje, Ulica Bijeli Vir 90, u iznosu od</w:t>
      </w:r>
      <w:r w:rsidRPr="00A523EE" w:rsidR="00264DFD">
        <w:rPr>
          <w:rFonts w:ascii="Times New Roman" w:hAnsi="Times New Roman"/>
          <w:sz w:val="24"/>
          <w:szCs w:val="24"/>
        </w:rPr>
        <w:t xml:space="preserve"> </w:t>
      </w:r>
      <w:r w:rsidR="00A2685D">
        <w:rPr>
          <w:rFonts w:ascii="Times New Roman" w:hAnsi="Times New Roman"/>
          <w:sz w:val="24"/>
          <w:szCs w:val="24"/>
        </w:rPr>
        <w:t>29,086,07</w:t>
      </w:r>
      <w:r w:rsidRPr="00A523EE" w:rsidR="00264DFD">
        <w:rPr>
          <w:rFonts w:ascii="Times New Roman" w:hAnsi="Times New Roman"/>
          <w:sz w:val="24"/>
          <w:szCs w:val="24"/>
        </w:rPr>
        <w:t xml:space="preserve"> kn.</w:t>
      </w:r>
    </w:p>
    <w:p w:rsidRPr="00A523EE" w:rsidR="004F2B72" w:rsidP="00A2685D" w:rsidRDefault="004F2B72">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 xml:space="preserve">Pašut Anita, OIB: 94034018888, Dubrovnik, Kunićeva 6, u iznosu od </w:t>
      </w:r>
      <w:r w:rsidR="00A2685D">
        <w:rPr>
          <w:rFonts w:ascii="Times New Roman" w:hAnsi="Times New Roman"/>
          <w:sz w:val="24"/>
          <w:szCs w:val="24"/>
        </w:rPr>
        <w:t>41,017,97</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Prebeg Maja, OIB: 24698563214, Zagreb, Jarun 28, u iznosu od</w:t>
      </w:r>
      <w:r w:rsidRPr="00A523EE" w:rsidR="00264DFD">
        <w:rPr>
          <w:rFonts w:ascii="Times New Roman" w:hAnsi="Times New Roman"/>
          <w:sz w:val="24"/>
          <w:szCs w:val="24"/>
        </w:rPr>
        <w:t xml:space="preserve"> </w:t>
      </w:r>
      <w:r w:rsidR="00A2685D">
        <w:rPr>
          <w:rFonts w:ascii="Times New Roman" w:hAnsi="Times New Roman"/>
          <w:sz w:val="24"/>
          <w:szCs w:val="24"/>
        </w:rPr>
        <w:t>215,905,07</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Saković Aleksandar, OIB: 49040820411, Dubrovnik, Vladimira Nazora 11</w:t>
      </w:r>
      <w:r w:rsidRPr="00A523EE" w:rsidR="00264DFD">
        <w:rPr>
          <w:rFonts w:ascii="Times New Roman" w:hAnsi="Times New Roman"/>
          <w:sz w:val="24"/>
          <w:szCs w:val="24"/>
        </w:rPr>
        <w:t xml:space="preserve">, u iznosu od </w:t>
      </w:r>
      <w:r w:rsidR="00A2685D">
        <w:rPr>
          <w:rFonts w:ascii="Times New Roman" w:hAnsi="Times New Roman"/>
          <w:sz w:val="24"/>
          <w:szCs w:val="24"/>
        </w:rPr>
        <w:t>4.885,40</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Skender Neven, OIB: 68527011429, Zagreb, Zvečaj 38, u iznosu od</w:t>
      </w:r>
      <w:r w:rsidRPr="00A523EE" w:rsidR="00264DFD">
        <w:rPr>
          <w:rFonts w:ascii="Times New Roman" w:hAnsi="Times New Roman"/>
          <w:sz w:val="24"/>
          <w:szCs w:val="24"/>
        </w:rPr>
        <w:t xml:space="preserve"> </w:t>
      </w:r>
      <w:r w:rsidR="00A2685D">
        <w:rPr>
          <w:rFonts w:ascii="Times New Roman" w:hAnsi="Times New Roman"/>
          <w:sz w:val="24"/>
          <w:szCs w:val="24"/>
        </w:rPr>
        <w:t>738.644,69</w:t>
      </w:r>
      <w:r w:rsidRPr="00A523EE" w:rsidR="00264DFD">
        <w:rPr>
          <w:rFonts w:ascii="Times New Roman" w:hAnsi="Times New Roman"/>
          <w:sz w:val="24"/>
          <w:szCs w:val="24"/>
        </w:rPr>
        <w:t xml:space="preserve"> kn. </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Solomun Srećko, OIB: 88969085789, Našice, Tajnovac 25, Zoljan u iznosu od</w:t>
      </w:r>
      <w:r w:rsidRPr="00A523EE" w:rsidR="00264DFD">
        <w:rPr>
          <w:rFonts w:ascii="Times New Roman" w:hAnsi="Times New Roman"/>
          <w:sz w:val="24"/>
          <w:szCs w:val="24"/>
        </w:rPr>
        <w:t xml:space="preserve"> </w:t>
      </w:r>
      <w:r w:rsidR="00A2685D">
        <w:rPr>
          <w:rFonts w:ascii="Times New Roman" w:hAnsi="Times New Roman"/>
          <w:sz w:val="24"/>
          <w:szCs w:val="24"/>
        </w:rPr>
        <w:t>11</w:t>
      </w:r>
      <w:r w:rsidR="00184ACB">
        <w:rPr>
          <w:rFonts w:ascii="Times New Roman" w:hAnsi="Times New Roman"/>
          <w:sz w:val="24"/>
          <w:szCs w:val="24"/>
        </w:rPr>
        <w:t>1</w:t>
      </w:r>
      <w:r w:rsidR="00A2685D">
        <w:rPr>
          <w:rFonts w:ascii="Times New Roman" w:hAnsi="Times New Roman"/>
          <w:sz w:val="24"/>
          <w:szCs w:val="24"/>
        </w:rPr>
        <w:t>.314,83</w:t>
      </w:r>
      <w:r w:rsidRPr="00A523EE" w:rsidR="00264DFD">
        <w:rPr>
          <w:rFonts w:ascii="Times New Roman" w:hAnsi="Times New Roman"/>
          <w:sz w:val="24"/>
          <w:szCs w:val="24"/>
        </w:rPr>
        <w:t xml:space="preserve"> kn. </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 xml:space="preserve">Stojnić Mihajlo, OIB: 63582693016, Dubrovnik, Vladimira Nazora 11, u iznosu od </w:t>
      </w:r>
      <w:r w:rsidRPr="00A523EE" w:rsidR="00264DFD">
        <w:rPr>
          <w:rFonts w:ascii="Times New Roman" w:hAnsi="Times New Roman"/>
          <w:sz w:val="24"/>
          <w:szCs w:val="24"/>
        </w:rPr>
        <w:t xml:space="preserve"> </w:t>
      </w:r>
      <w:r w:rsidR="00A2685D">
        <w:rPr>
          <w:rFonts w:ascii="Times New Roman" w:hAnsi="Times New Roman"/>
          <w:sz w:val="24"/>
          <w:szCs w:val="24"/>
        </w:rPr>
        <w:t>23.400,19</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Subotić Momir, OIB: 88806763185, Dvor, Kukuljevića Ivana 13, u iznosu od</w:t>
      </w:r>
      <w:r w:rsidRPr="00A523EE" w:rsidR="00264DFD">
        <w:rPr>
          <w:rFonts w:ascii="Times New Roman" w:hAnsi="Times New Roman"/>
          <w:sz w:val="24"/>
          <w:szCs w:val="24"/>
        </w:rPr>
        <w:t xml:space="preserve"> </w:t>
      </w:r>
      <w:r w:rsidR="00A2685D">
        <w:rPr>
          <w:rFonts w:ascii="Times New Roman" w:hAnsi="Times New Roman"/>
          <w:sz w:val="24"/>
          <w:szCs w:val="24"/>
        </w:rPr>
        <w:t>52.195,84</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Sušić Feni, OIB: 5905128</w:t>
      </w:r>
      <w:r w:rsidR="00184ACB">
        <w:rPr>
          <w:rFonts w:ascii="Times New Roman" w:hAnsi="Times New Roman"/>
          <w:sz w:val="24"/>
          <w:szCs w:val="24"/>
        </w:rPr>
        <w:t xml:space="preserve">6760, Zagreb, Cvjetna cesta 13, u iznosu od </w:t>
      </w:r>
      <w:r w:rsidR="00A2685D">
        <w:rPr>
          <w:rFonts w:ascii="Times New Roman" w:hAnsi="Times New Roman"/>
          <w:sz w:val="24"/>
          <w:szCs w:val="24"/>
        </w:rPr>
        <w:t>15.783,13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Tomašević Biljana, OIB: 02892549486, Dvor, Grada Vukovara 10, u iznosu od</w:t>
      </w:r>
      <w:r w:rsidRPr="00A523EE" w:rsidR="00264DFD">
        <w:rPr>
          <w:rFonts w:ascii="Times New Roman" w:hAnsi="Times New Roman"/>
          <w:sz w:val="24"/>
          <w:szCs w:val="24"/>
        </w:rPr>
        <w:t xml:space="preserve"> </w:t>
      </w:r>
      <w:r w:rsidR="00A2685D">
        <w:rPr>
          <w:rFonts w:ascii="Times New Roman" w:hAnsi="Times New Roman"/>
          <w:sz w:val="24"/>
          <w:szCs w:val="24"/>
        </w:rPr>
        <w:t>73.001,24</w:t>
      </w:r>
      <w:r w:rsidRPr="00A523EE" w:rsidR="00264DFD">
        <w:rPr>
          <w:rFonts w:ascii="Times New Roman" w:hAnsi="Times New Roman"/>
          <w:sz w:val="24"/>
          <w:szCs w:val="24"/>
        </w:rPr>
        <w:t xml:space="preserve"> kn. </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Vidić Jurica, OIB: 25777784059, Dvor, Rujevac 79, u iznosu od</w:t>
      </w:r>
      <w:r w:rsidRPr="00A523EE" w:rsidR="00264DFD">
        <w:rPr>
          <w:rFonts w:ascii="Times New Roman" w:hAnsi="Times New Roman"/>
          <w:sz w:val="24"/>
          <w:szCs w:val="24"/>
        </w:rPr>
        <w:t xml:space="preserve"> </w:t>
      </w:r>
      <w:r w:rsidR="00A2685D">
        <w:rPr>
          <w:rFonts w:ascii="Times New Roman" w:hAnsi="Times New Roman"/>
          <w:sz w:val="24"/>
          <w:szCs w:val="24"/>
        </w:rPr>
        <w:t>28.014,42</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Žuvić Dvor, OIB: 93006732500, Zagreb , Vlaška 78, u iznosu od</w:t>
      </w:r>
      <w:r w:rsidRPr="00A523EE" w:rsidR="00264DFD">
        <w:rPr>
          <w:rFonts w:ascii="Times New Roman" w:hAnsi="Times New Roman"/>
          <w:sz w:val="24"/>
          <w:szCs w:val="24"/>
        </w:rPr>
        <w:t xml:space="preserve"> </w:t>
      </w:r>
      <w:r w:rsidR="00A2685D">
        <w:rPr>
          <w:rFonts w:ascii="Times New Roman" w:hAnsi="Times New Roman"/>
          <w:sz w:val="24"/>
          <w:szCs w:val="24"/>
        </w:rPr>
        <w:t>290.448,60</w:t>
      </w:r>
      <w:r w:rsidRPr="00A523EE" w:rsidR="00264DFD">
        <w:rPr>
          <w:rFonts w:ascii="Times New Roman" w:hAnsi="Times New Roman"/>
          <w:sz w:val="24"/>
          <w:szCs w:val="24"/>
        </w:rPr>
        <w:t xml:space="preserve"> kn.</w:t>
      </w:r>
    </w:p>
    <w:p w:rsidRPr="00A523EE" w:rsidR="00A40A27" w:rsidP="00A2685D" w:rsidRDefault="00A40A27">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Žuvić Darian, OIB: 47712734508, Zagreb, Vlaška 78, u iznosu od</w:t>
      </w:r>
      <w:r w:rsidRPr="00A523EE" w:rsidR="00264DFD">
        <w:rPr>
          <w:rFonts w:ascii="Times New Roman" w:hAnsi="Times New Roman"/>
          <w:sz w:val="24"/>
          <w:szCs w:val="24"/>
        </w:rPr>
        <w:t xml:space="preserve"> </w:t>
      </w:r>
      <w:r w:rsidR="00A2685D">
        <w:rPr>
          <w:rFonts w:ascii="Times New Roman" w:hAnsi="Times New Roman"/>
          <w:sz w:val="24"/>
          <w:szCs w:val="24"/>
        </w:rPr>
        <w:t>410.274,50</w:t>
      </w:r>
      <w:r w:rsidRPr="00A523EE" w:rsidR="00264DFD">
        <w:rPr>
          <w:rFonts w:ascii="Times New Roman" w:hAnsi="Times New Roman"/>
          <w:sz w:val="24"/>
          <w:szCs w:val="24"/>
        </w:rPr>
        <w:t xml:space="preserve"> kn. </w:t>
      </w:r>
    </w:p>
    <w:p w:rsidRPr="00A523EE" w:rsidR="00A40A27" w:rsidP="00A2685D" w:rsidRDefault="00184ACB">
      <w:pPr>
        <w:pStyle w:val="Odlomakpopisa"/>
        <w:numPr>
          <w:ilvl w:val="0"/>
          <w:numId w:val="23"/>
        </w:numPr>
        <w:jc w:val="both"/>
        <w:rPr>
          <w:rFonts w:ascii="Times New Roman" w:hAnsi="Times New Roman"/>
          <w:sz w:val="24"/>
          <w:szCs w:val="24"/>
        </w:rPr>
      </w:pPr>
      <w:r>
        <w:rPr>
          <w:rFonts w:ascii="Times New Roman" w:hAnsi="Times New Roman"/>
          <w:sz w:val="24"/>
          <w:szCs w:val="24"/>
        </w:rPr>
        <w:t>Žuvić Marina</w:t>
      </w:r>
      <w:r w:rsidRPr="00A523EE" w:rsidR="00A40A27">
        <w:rPr>
          <w:rFonts w:ascii="Times New Roman" w:hAnsi="Times New Roman"/>
          <w:sz w:val="24"/>
          <w:szCs w:val="24"/>
        </w:rPr>
        <w:t>, OIB: 25843729040,  Zagreb, Vlaška 78, u iznosu od</w:t>
      </w:r>
      <w:r w:rsidRPr="00A523EE" w:rsidR="00264DFD">
        <w:rPr>
          <w:rFonts w:ascii="Times New Roman" w:hAnsi="Times New Roman"/>
          <w:sz w:val="24"/>
          <w:szCs w:val="24"/>
        </w:rPr>
        <w:t xml:space="preserve"> </w:t>
      </w:r>
      <w:r w:rsidR="00A2685D">
        <w:rPr>
          <w:rFonts w:ascii="Times New Roman" w:hAnsi="Times New Roman"/>
          <w:sz w:val="24"/>
          <w:szCs w:val="24"/>
        </w:rPr>
        <w:t>286.998,16</w:t>
      </w:r>
      <w:r w:rsidRPr="00A523EE" w:rsidR="00264DFD">
        <w:rPr>
          <w:rFonts w:ascii="Times New Roman" w:hAnsi="Times New Roman"/>
          <w:sz w:val="24"/>
          <w:szCs w:val="24"/>
        </w:rPr>
        <w:t xml:space="preserve"> kn</w:t>
      </w:r>
    </w:p>
    <w:p w:rsidR="00D03079" w:rsidP="00A2685D" w:rsidRDefault="00264DFD">
      <w:pPr>
        <w:pStyle w:val="Odlomakpopisa"/>
        <w:numPr>
          <w:ilvl w:val="0"/>
          <w:numId w:val="23"/>
        </w:numPr>
        <w:jc w:val="both"/>
        <w:rPr>
          <w:rFonts w:ascii="Times New Roman" w:hAnsi="Times New Roman"/>
          <w:sz w:val="24"/>
          <w:szCs w:val="24"/>
        </w:rPr>
      </w:pPr>
      <w:r w:rsidRPr="00A523EE">
        <w:rPr>
          <w:rFonts w:ascii="Times New Roman" w:hAnsi="Times New Roman"/>
          <w:sz w:val="24"/>
          <w:szCs w:val="24"/>
        </w:rPr>
        <w:t>Agencija za osiguranje radničkih tražbina-AORT, Zagreb, Frankopanska 11 u iznosu od 197.041,90 kn.</w:t>
      </w:r>
    </w:p>
    <w:p w:rsidR="00A2685D" w:rsidP="00A2685D" w:rsidRDefault="00A2685D">
      <w:pPr>
        <w:pStyle w:val="Odlomakpopisa"/>
        <w:numPr>
          <w:ilvl w:val="0"/>
          <w:numId w:val="23"/>
        </w:numPr>
        <w:jc w:val="both"/>
        <w:rPr>
          <w:rFonts w:ascii="Times New Roman" w:hAnsi="Times New Roman"/>
          <w:sz w:val="24"/>
          <w:szCs w:val="24"/>
        </w:rPr>
      </w:pPr>
      <w:r>
        <w:rPr>
          <w:rFonts w:ascii="Times New Roman" w:hAnsi="Times New Roman"/>
          <w:sz w:val="24"/>
          <w:szCs w:val="24"/>
        </w:rPr>
        <w:t>Hrenek Tihomir, OIB: 3196183064, Koprivnica, Ulica braće Malančec u iznosu od  7.503,61 kn.</w:t>
      </w:r>
    </w:p>
    <w:p w:rsidRPr="00A523EE" w:rsidR="00A2685D" w:rsidP="00A2685D" w:rsidRDefault="00184ACB">
      <w:pPr>
        <w:pStyle w:val="Odlomakpopisa"/>
        <w:numPr>
          <w:ilvl w:val="0"/>
          <w:numId w:val="23"/>
        </w:numPr>
        <w:jc w:val="both"/>
        <w:rPr>
          <w:rFonts w:ascii="Times New Roman" w:hAnsi="Times New Roman"/>
          <w:sz w:val="24"/>
          <w:szCs w:val="24"/>
        </w:rPr>
      </w:pPr>
      <w:r>
        <w:rPr>
          <w:rFonts w:ascii="Times New Roman" w:hAnsi="Times New Roman"/>
          <w:sz w:val="24"/>
          <w:szCs w:val="24"/>
        </w:rPr>
        <w:t>Oberman Danijela,</w:t>
      </w:r>
      <w:r w:rsidR="00A2685D">
        <w:rPr>
          <w:rFonts w:ascii="Times New Roman" w:hAnsi="Times New Roman"/>
          <w:sz w:val="24"/>
          <w:szCs w:val="24"/>
        </w:rPr>
        <w:t xml:space="preserve"> OIB:31799471381, Voćarsko  nas</w:t>
      </w:r>
      <w:r>
        <w:rPr>
          <w:rFonts w:ascii="Times New Roman" w:hAnsi="Times New Roman"/>
          <w:sz w:val="24"/>
          <w:szCs w:val="24"/>
        </w:rPr>
        <w:t>e</w:t>
      </w:r>
      <w:r w:rsidR="00A2685D">
        <w:rPr>
          <w:rFonts w:ascii="Times New Roman" w:hAnsi="Times New Roman"/>
          <w:sz w:val="24"/>
          <w:szCs w:val="24"/>
        </w:rPr>
        <w:t xml:space="preserve">lje 19 u iznosu od 9.193,76 kn. </w:t>
      </w:r>
    </w:p>
    <w:p w:rsidRPr="00A523EE" w:rsidR="002522A4" w:rsidP="00795D0A" w:rsidRDefault="002522A4">
      <w:pPr>
        <w:jc w:val="both"/>
        <w:rPr>
          <w:bCs/>
          <w:i/>
          <w:color w:val="FF0000"/>
          <w:sz w:val="24"/>
          <w:szCs w:val="24"/>
          <w:highlight w:val="yellow"/>
        </w:rPr>
      </w:pPr>
    </w:p>
    <w:p w:rsidRPr="00A523EE" w:rsidR="00721F71" w:rsidP="002522A4" w:rsidRDefault="00721F71">
      <w:pPr>
        <w:jc w:val="both"/>
        <w:rPr>
          <w:bCs/>
          <w:sz w:val="24"/>
          <w:szCs w:val="24"/>
        </w:rPr>
      </w:pPr>
    </w:p>
    <w:p w:rsidRPr="00A523EE" w:rsidR="001D0A74" w:rsidP="001D0A74" w:rsidRDefault="001D0A74">
      <w:pPr>
        <w:ind w:firstLine="360"/>
        <w:jc w:val="both"/>
        <w:rPr>
          <w:sz w:val="24"/>
          <w:szCs w:val="24"/>
        </w:rPr>
      </w:pPr>
      <w:r w:rsidRPr="00A523EE">
        <w:rPr>
          <w:sz w:val="24"/>
          <w:szCs w:val="24"/>
        </w:rPr>
        <w:t>Stečajni upravitelj osporio je tražbinu vjerovniku u I. višem isplatnom redu:</w:t>
      </w:r>
    </w:p>
    <w:p w:rsidRPr="00A523EE" w:rsidR="001D0A74" w:rsidP="001D0A74" w:rsidRDefault="001D0A74">
      <w:pPr>
        <w:ind w:firstLine="360"/>
        <w:jc w:val="both"/>
        <w:rPr>
          <w:sz w:val="24"/>
          <w:szCs w:val="24"/>
        </w:rPr>
      </w:pPr>
    </w:p>
    <w:p w:rsidRPr="00A523EE" w:rsidR="0001361F" w:rsidP="00EF1839" w:rsidRDefault="001D0A74">
      <w:pPr>
        <w:pStyle w:val="Odlomakpopisa"/>
        <w:numPr>
          <w:ilvl w:val="0"/>
          <w:numId w:val="22"/>
        </w:numPr>
        <w:jc w:val="both"/>
        <w:rPr>
          <w:rFonts w:ascii="Times New Roman" w:hAnsi="Times New Roman"/>
          <w:sz w:val="24"/>
          <w:szCs w:val="24"/>
        </w:rPr>
      </w:pPr>
      <w:r w:rsidRPr="00A523EE">
        <w:rPr>
          <w:rFonts w:ascii="Times New Roman" w:hAnsi="Times New Roman"/>
          <w:sz w:val="24"/>
          <w:szCs w:val="24"/>
        </w:rPr>
        <w:t xml:space="preserve">Republika Hrvatska, Ministarstvo financija, Područni ured Zagreb u iznosu od </w:t>
      </w:r>
      <w:r w:rsidRPr="00A523EE" w:rsidR="0001361F">
        <w:rPr>
          <w:rFonts w:ascii="Times New Roman" w:hAnsi="Times New Roman"/>
          <w:sz w:val="24"/>
          <w:szCs w:val="24"/>
        </w:rPr>
        <w:t>913.331,50</w:t>
      </w:r>
      <w:r w:rsidRPr="00A523EE">
        <w:rPr>
          <w:rFonts w:ascii="Times New Roman" w:hAnsi="Times New Roman"/>
          <w:sz w:val="24"/>
          <w:szCs w:val="24"/>
        </w:rPr>
        <w:t xml:space="preserve"> kn</w:t>
      </w:r>
      <w:r w:rsidRPr="00A523EE" w:rsidR="0001361F">
        <w:rPr>
          <w:rFonts w:ascii="Times New Roman" w:hAnsi="Times New Roman"/>
          <w:sz w:val="24"/>
          <w:szCs w:val="24"/>
        </w:rPr>
        <w:t>.</w:t>
      </w:r>
    </w:p>
    <w:p w:rsidR="00A523EE" w:rsidP="0001361F" w:rsidRDefault="00A523EE">
      <w:pPr>
        <w:pStyle w:val="Odlomakpopisa"/>
        <w:jc w:val="both"/>
        <w:rPr>
          <w:rFonts w:ascii="Times New Roman" w:hAnsi="Times New Roman"/>
          <w:sz w:val="24"/>
          <w:szCs w:val="24"/>
        </w:rPr>
      </w:pPr>
    </w:p>
    <w:p w:rsidR="001D0A74" w:rsidP="0001361F" w:rsidRDefault="0001361F">
      <w:pPr>
        <w:pStyle w:val="Odlomakpopisa"/>
        <w:jc w:val="both"/>
        <w:rPr>
          <w:rFonts w:ascii="Times New Roman" w:hAnsi="Times New Roman"/>
          <w:sz w:val="24"/>
          <w:szCs w:val="24"/>
        </w:rPr>
      </w:pPr>
      <w:r w:rsidRPr="00A523EE">
        <w:rPr>
          <w:rFonts w:ascii="Times New Roman" w:hAnsi="Times New Roman"/>
          <w:sz w:val="24"/>
          <w:szCs w:val="24"/>
        </w:rPr>
        <w:t xml:space="preserve">Na poseban upit suda pojašnjava da tražbina nije prijavljena na temelju ovršne isprave. Riječ je o tražbini s osnove doprinosa na plaću </w:t>
      </w:r>
      <w:r w:rsidRPr="00A523EE" w:rsidR="001D0A74">
        <w:rPr>
          <w:rFonts w:ascii="Times New Roman" w:hAnsi="Times New Roman"/>
          <w:sz w:val="24"/>
          <w:szCs w:val="24"/>
        </w:rPr>
        <w:t>u iznosu od 345.810,36 kn porez i prirez u iznosu od 293.182,24 kn i doprinosi na plaću u iznosu od 282.385,78 kn, što sve ukupno iznosi 921.378,39 kn</w:t>
      </w:r>
      <w:r w:rsidRPr="00A523EE">
        <w:rPr>
          <w:rFonts w:ascii="Times New Roman" w:hAnsi="Times New Roman"/>
          <w:sz w:val="24"/>
          <w:szCs w:val="24"/>
        </w:rPr>
        <w:t>, a koji iznosi su</w:t>
      </w:r>
      <w:r w:rsidRPr="00A523EE" w:rsidR="001D0A74">
        <w:rPr>
          <w:rFonts w:ascii="Times New Roman" w:hAnsi="Times New Roman"/>
          <w:sz w:val="24"/>
          <w:szCs w:val="24"/>
        </w:rPr>
        <w:t xml:space="preserve"> obračunati i priznati u bruto iznosima prijav</w:t>
      </w:r>
      <w:r w:rsidRPr="00A523EE">
        <w:rPr>
          <w:rFonts w:ascii="Times New Roman" w:hAnsi="Times New Roman"/>
          <w:sz w:val="24"/>
          <w:szCs w:val="24"/>
        </w:rPr>
        <w:t xml:space="preserve">a tražbina radnika svrstanih u </w:t>
      </w:r>
      <w:r w:rsidRPr="00A523EE" w:rsidR="001D0A74">
        <w:rPr>
          <w:rFonts w:ascii="Times New Roman" w:hAnsi="Times New Roman"/>
          <w:sz w:val="24"/>
          <w:szCs w:val="24"/>
        </w:rPr>
        <w:t xml:space="preserve">I. viši isplatni red. </w:t>
      </w:r>
    </w:p>
    <w:p w:rsidRPr="00A523EE" w:rsidR="00126298" w:rsidP="00126298" w:rsidRDefault="00126298">
      <w:pPr>
        <w:ind w:firstLine="720"/>
        <w:jc w:val="both"/>
        <w:rPr>
          <w:bCs/>
          <w:color w:val="FF0000"/>
          <w:sz w:val="24"/>
          <w:szCs w:val="24"/>
        </w:rPr>
      </w:pPr>
    </w:p>
    <w:p w:rsidR="00A806DD" w:rsidP="00A806DD" w:rsidRDefault="00A806DD">
      <w:pPr>
        <w:ind w:firstLine="360"/>
        <w:jc w:val="both"/>
        <w:rPr>
          <w:sz w:val="24"/>
          <w:szCs w:val="24"/>
        </w:rPr>
      </w:pPr>
      <w:r w:rsidRPr="009458DA">
        <w:rPr>
          <w:sz w:val="24"/>
          <w:szCs w:val="24"/>
        </w:rPr>
        <w:t>Vjerovnik RH, Ministarstvo financija, Porezna uprava, osporava tražbine vjerovni</w:t>
      </w:r>
      <w:r w:rsidR="009458DA">
        <w:rPr>
          <w:sz w:val="24"/>
          <w:szCs w:val="24"/>
        </w:rPr>
        <w:t>cima  u I. višem isplatnom redu</w:t>
      </w:r>
      <w:r w:rsidR="008F704E">
        <w:rPr>
          <w:sz w:val="24"/>
          <w:szCs w:val="24"/>
        </w:rPr>
        <w:t xml:space="preserve"> od rednog broja 2 do 27.</w:t>
      </w:r>
    </w:p>
    <w:p w:rsidR="00E84B96" w:rsidP="00A806DD" w:rsidRDefault="00E84B96">
      <w:pPr>
        <w:ind w:firstLine="360"/>
        <w:jc w:val="both"/>
        <w:rPr>
          <w:sz w:val="24"/>
          <w:szCs w:val="24"/>
        </w:rPr>
      </w:pPr>
    </w:p>
    <w:p w:rsidR="00E84B96" w:rsidP="00E84B96" w:rsidRDefault="00E84B96">
      <w:pPr>
        <w:jc w:val="both"/>
        <w:rPr>
          <w:sz w:val="24"/>
          <w:szCs w:val="24"/>
        </w:rPr>
      </w:pPr>
    </w:p>
    <w:p w:rsidR="00E84B96" w:rsidP="00E84B96" w:rsidRDefault="00E84B96">
      <w:pPr>
        <w:pStyle w:val="Odlomakpopisa"/>
        <w:numPr>
          <w:ilvl w:val="0"/>
          <w:numId w:val="22"/>
        </w:numPr>
        <w:jc w:val="both"/>
        <w:rPr>
          <w:sz w:val="24"/>
          <w:szCs w:val="24"/>
        </w:rPr>
      </w:pPr>
      <w:r w:rsidRPr="00A2685D">
        <w:rPr>
          <w:sz w:val="24"/>
          <w:szCs w:val="24"/>
        </w:rPr>
        <w:t xml:space="preserve">Beko Vlado, OIB: 98192814490, Dvor, Rujevac 187, u iznosu od </w:t>
      </w:r>
      <w:r>
        <w:rPr>
          <w:sz w:val="24"/>
          <w:szCs w:val="24"/>
        </w:rPr>
        <w:t>5.592,34 kn</w:t>
      </w:r>
    </w:p>
    <w:p w:rsidR="00E84B96" w:rsidP="00E84B96" w:rsidRDefault="00E84B96">
      <w:pPr>
        <w:pStyle w:val="Odlomakpopisa"/>
        <w:jc w:val="both"/>
        <w:rPr>
          <w:sz w:val="24"/>
          <w:szCs w:val="24"/>
        </w:rPr>
      </w:pPr>
      <w:r>
        <w:rPr>
          <w:sz w:val="24"/>
          <w:szCs w:val="24"/>
        </w:rPr>
        <w:t>Na poseban upit suda je li tražbina u osporenom dijelu prijavljena na temelju ovršne isprave vjerovnik odgovara da je i to obra</w:t>
      </w:r>
      <w:r w:rsidR="00F8553B">
        <w:rPr>
          <w:sz w:val="24"/>
          <w:szCs w:val="24"/>
        </w:rPr>
        <w:t>sca J</w:t>
      </w:r>
      <w:r>
        <w:rPr>
          <w:sz w:val="24"/>
          <w:szCs w:val="24"/>
        </w:rPr>
        <w:t>OPPD.</w:t>
      </w:r>
    </w:p>
    <w:p w:rsidRPr="00A2685D" w:rsidR="00E84B96" w:rsidP="00E84B96" w:rsidRDefault="00E84B96">
      <w:pPr>
        <w:pStyle w:val="Odlomakpopisa"/>
        <w:jc w:val="both"/>
        <w:rPr>
          <w:sz w:val="24"/>
          <w:szCs w:val="24"/>
        </w:rPr>
      </w:pPr>
    </w:p>
    <w:p w:rsidR="00E84B96" w:rsidP="00E84B96" w:rsidRDefault="00E84B96">
      <w:pPr>
        <w:pStyle w:val="Odlomakpopisa"/>
        <w:numPr>
          <w:ilvl w:val="0"/>
          <w:numId w:val="22"/>
        </w:numPr>
        <w:jc w:val="both"/>
        <w:rPr>
          <w:sz w:val="24"/>
          <w:szCs w:val="24"/>
        </w:rPr>
      </w:pPr>
      <w:r w:rsidRPr="00A2685D">
        <w:rPr>
          <w:sz w:val="24"/>
          <w:szCs w:val="24"/>
        </w:rPr>
        <w:t xml:space="preserve">Borojević Đurđa, OIB: 62198621324, Dubrovnik, Vladimira Nazora 11, u iznosu od </w:t>
      </w:r>
      <w:r>
        <w:rPr>
          <w:sz w:val="24"/>
          <w:szCs w:val="24"/>
        </w:rPr>
        <w:t>395,45</w:t>
      </w:r>
      <w:r w:rsidRPr="00A2685D">
        <w:rPr>
          <w:sz w:val="24"/>
          <w:szCs w:val="24"/>
        </w:rPr>
        <w:t xml:space="preserve"> kn.</w:t>
      </w:r>
    </w:p>
    <w:p w:rsidR="00E84B96" w:rsidP="00E84B96" w:rsidRDefault="00E84B96">
      <w:pPr>
        <w:pStyle w:val="Odlomakpopisa"/>
        <w:jc w:val="both"/>
        <w:rPr>
          <w:sz w:val="24"/>
          <w:szCs w:val="24"/>
        </w:rPr>
      </w:pPr>
      <w:r>
        <w:rPr>
          <w:sz w:val="24"/>
          <w:szCs w:val="24"/>
        </w:rPr>
        <w:t>Na poseban upit suda je li tražbina u osporenom dijelu prijavljena na temelju ovršne isprave vjerovnik odgovara da je i to obra</w:t>
      </w:r>
      <w:r w:rsidR="00F8553B">
        <w:rPr>
          <w:sz w:val="24"/>
          <w:szCs w:val="24"/>
        </w:rPr>
        <w:t>sca J</w:t>
      </w:r>
      <w:r>
        <w:rPr>
          <w:sz w:val="24"/>
          <w:szCs w:val="24"/>
        </w:rPr>
        <w:t>OPPD.</w:t>
      </w:r>
    </w:p>
    <w:p w:rsidRPr="00E84B96" w:rsidR="00E84B96" w:rsidP="00E84B96" w:rsidRDefault="00E84B96">
      <w:pPr>
        <w:jc w:val="both"/>
        <w:rPr>
          <w:sz w:val="24"/>
          <w:szCs w:val="24"/>
        </w:rPr>
      </w:pPr>
    </w:p>
    <w:p w:rsidR="00E84B96" w:rsidP="00E84B96" w:rsidRDefault="00E84B96">
      <w:pPr>
        <w:pStyle w:val="Odlomakpopisa"/>
        <w:numPr>
          <w:ilvl w:val="0"/>
          <w:numId w:val="22"/>
        </w:numPr>
        <w:jc w:val="both"/>
        <w:rPr>
          <w:rFonts w:ascii="Times New Roman" w:hAnsi="Times New Roman"/>
          <w:sz w:val="24"/>
          <w:szCs w:val="24"/>
        </w:rPr>
      </w:pPr>
      <w:r w:rsidRPr="00A523EE">
        <w:rPr>
          <w:rFonts w:ascii="Times New Roman" w:hAnsi="Times New Roman"/>
          <w:sz w:val="24"/>
          <w:szCs w:val="24"/>
        </w:rPr>
        <w:t xml:space="preserve">Borojević Saković Tajana, OIB: 65546791595, Dubrovnik, Vladi mira Nazora 11, u iznosu od </w:t>
      </w:r>
      <w:r>
        <w:rPr>
          <w:rFonts w:ascii="Times New Roman" w:hAnsi="Times New Roman"/>
          <w:sz w:val="24"/>
          <w:szCs w:val="24"/>
        </w:rPr>
        <w:t>399,45</w:t>
      </w:r>
      <w:r w:rsidRPr="00A523EE">
        <w:rPr>
          <w:rFonts w:ascii="Times New Roman" w:hAnsi="Times New Roman"/>
          <w:sz w:val="24"/>
          <w:szCs w:val="24"/>
        </w:rPr>
        <w:t xml:space="preserve"> kn.</w:t>
      </w:r>
    </w:p>
    <w:p w:rsidR="00E84B96" w:rsidP="00E84B96" w:rsidRDefault="00E84B96">
      <w:pPr>
        <w:pStyle w:val="Odlomakpopisa"/>
        <w:jc w:val="both"/>
        <w:rPr>
          <w:sz w:val="24"/>
          <w:szCs w:val="24"/>
        </w:rPr>
      </w:pPr>
      <w:r>
        <w:rPr>
          <w:sz w:val="24"/>
          <w:szCs w:val="24"/>
        </w:rPr>
        <w:t>Na poseban upit suda je li tražbina u osporenom dijelu praijvaljena na temelju ovršne isprave vjerovnik odgovara da je i to obra</w:t>
      </w:r>
      <w:r w:rsidR="00F8553B">
        <w:rPr>
          <w:sz w:val="24"/>
          <w:szCs w:val="24"/>
        </w:rPr>
        <w:t>sca J</w:t>
      </w:r>
      <w:r>
        <w:rPr>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Brcko Ivan, OIB: 47435665958, Kutina, Husainska k. br. 27, u iznosu od 4.949,85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Na poseban upit suda je li tražbina</w:t>
      </w:r>
      <w:r>
        <w:rPr>
          <w:rFonts w:ascii="Times New Roman" w:hAnsi="Times New Roman"/>
          <w:sz w:val="24"/>
          <w:szCs w:val="24"/>
        </w:rPr>
        <w:t xml:space="preserve"> u osporenom dijelu prijavljenje</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lastRenderedPageBreak/>
        <w:t>Ćerić Zlatko, OIB: 41591894443, Dubrovnik, Put od Bosanke 1, u iznosu od 3.630,41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Na poseban upit suda je li tražbina</w:t>
      </w:r>
      <w:r>
        <w:rPr>
          <w:rFonts w:ascii="Times New Roman" w:hAnsi="Times New Roman"/>
          <w:sz w:val="24"/>
          <w:szCs w:val="24"/>
        </w:rPr>
        <w:t xml:space="preserve"> u osporenom dijelu prijavljene</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Djordjević Stanko, OIB: 85391533465, Dubrovnik, Vladimira Nazora 11, u iznosu od 1.793,08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Na poseban upit suda je li tražbina</w:t>
      </w:r>
      <w:r>
        <w:rPr>
          <w:rFonts w:ascii="Times New Roman" w:hAnsi="Times New Roman"/>
          <w:sz w:val="24"/>
          <w:szCs w:val="24"/>
        </w:rPr>
        <w:t xml:space="preserve"> u osporenom dijelu 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Drakulić Mladen, OIB: 14545932409, Dubrovnik, Vladimira Nazora 11, u iznosu od 2.671,82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Gligorijević Jadranka OIB: 79645171325, Dubrovnik, Vladimira Nazora 11, u iznosu od 2.848,19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Januzović Nikola, OIB: 08085911531, Dubrovnik, Vladimira Nazora 11, u iznosu od 808,31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Jurković Strunjak Viktorija, OIB: 41854485185, Zagreb, Hrgovići 75, u iznosu od 55.490,67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Milinković Milorad, OIB: 73028310278, Dvor, Donja Stupnica 13, u iznosu od 2.726,70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Milinković Stevo, OIB: 65556758929, Dvor, Donja Stupnica 16 u iznosu od 5.071,80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Mustapić Slavko, OIB: 37459296718, Zažablje, Ulica Bijeli Vir 90, u iznosu od 2.557,05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Pašut Anita, OIB: 94034018888, Dubrovnik, Kunićeva 6, u iznosu od 2.374,56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Prebeg Maja, OIB: 24698563214, Zagreb, Jarun 28, u iznosu od 23.158,90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Saković Aleksandar, OIB: 49040820411, Dubrovnik, Vladimira Nazora 11, u iznosu od 129,05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 xml:space="preserve">Skender Neven, OIB: 68527011429, Zagreb, Zvečaj 38, u iznosu od 92.899,64 kn. </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 xml:space="preserve">Solomun Srećko, OIB: 88969085789, Našice, Tajnovac 25, Zoljan u iznosu od 5.957,52 kn. </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Stojnić Mihajlo, OIB: 63582693016, Dubrovnik, Vladimira Nazora 11, u iznosu od  2.838,56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Subotić Momir, OIB: 88806763185, Dvor, Kukuljevića Ivana 13, u iznosu od 5.084,62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Sušić Feni, OIB: 59051286760, Zagreb, Cvjetna cesta 13, u iznosu od 2.118,09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 xml:space="preserve">Tomašević Biljana, OIB: 02892549486, Dvor, Grada Vukovara 10, u iznosu od 7.569,40 kn. </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Vidić Jurica, OIB: 25777784059, Dvor, Rujevac 79, u iznosu od 2.497,08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jc w:val="both"/>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Žuvić Dvor, OIB: 93006732500, Zagreb , Vlaška 78, u iznosu od 34.992,15 kn.</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rPr>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t xml:space="preserve">Žuvić Darian, OIB: 47712734508, Zagreb, Vlaška 78, u iznosu od 48.907,27 kn. </w:t>
      </w:r>
    </w:p>
    <w:p w:rsidRPr="00E84B96"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Pr="00E84B96" w:rsidR="00E84B96" w:rsidP="00E84B96" w:rsidRDefault="00E84B96">
      <w:pPr>
        <w:pStyle w:val="Odlomakpopisa"/>
        <w:jc w:val="both"/>
        <w:rPr>
          <w:rFonts w:ascii="Times New Roman" w:hAnsi="Times New Roman"/>
          <w:sz w:val="24"/>
          <w:szCs w:val="24"/>
        </w:rPr>
      </w:pPr>
    </w:p>
    <w:p w:rsidRPr="00E84B96" w:rsidR="00E84B96" w:rsidP="00E84B96" w:rsidRDefault="00E84B96">
      <w:pPr>
        <w:jc w:val="both"/>
        <w:rPr>
          <w:sz w:val="24"/>
          <w:szCs w:val="24"/>
        </w:rPr>
      </w:pPr>
    </w:p>
    <w:p w:rsidRPr="00E84B96" w:rsidR="00E84B96" w:rsidP="00E84B96" w:rsidRDefault="00E84B96">
      <w:pPr>
        <w:pStyle w:val="Odlomakpopisa"/>
        <w:numPr>
          <w:ilvl w:val="0"/>
          <w:numId w:val="22"/>
        </w:numPr>
        <w:jc w:val="both"/>
        <w:rPr>
          <w:rFonts w:ascii="Times New Roman" w:hAnsi="Times New Roman"/>
          <w:sz w:val="24"/>
          <w:szCs w:val="24"/>
        </w:rPr>
      </w:pPr>
      <w:r w:rsidRPr="00E84B96">
        <w:rPr>
          <w:rFonts w:ascii="Times New Roman" w:hAnsi="Times New Roman"/>
          <w:sz w:val="24"/>
          <w:szCs w:val="24"/>
        </w:rPr>
        <w:lastRenderedPageBreak/>
        <w:t>Žuvić Marina, OIB: 25843729040,  Zagreb, Vlaška 78, u iznosu od 33.404,58 kn.</w:t>
      </w:r>
    </w:p>
    <w:p w:rsidR="00E84B96" w:rsidP="00E84B96" w:rsidRDefault="00E84B96">
      <w:pPr>
        <w:pStyle w:val="Odlomakpopisa"/>
        <w:jc w:val="both"/>
        <w:rPr>
          <w:rFonts w:ascii="Times New Roman" w:hAnsi="Times New Roman"/>
          <w:sz w:val="24"/>
          <w:szCs w:val="24"/>
        </w:rPr>
      </w:pPr>
      <w:r w:rsidRPr="00E84B96">
        <w:rPr>
          <w:rFonts w:ascii="Times New Roman" w:hAnsi="Times New Roman"/>
          <w:sz w:val="24"/>
          <w:szCs w:val="24"/>
        </w:rPr>
        <w:t xml:space="preserve">Na poseban upit suda je li tražbina u osporenom dijelu </w:t>
      </w:r>
      <w:r>
        <w:rPr>
          <w:rFonts w:ascii="Times New Roman" w:hAnsi="Times New Roman"/>
          <w:sz w:val="24"/>
          <w:szCs w:val="24"/>
        </w:rPr>
        <w:t>prijavljena</w:t>
      </w:r>
      <w:r w:rsidRPr="00E84B96">
        <w:rPr>
          <w:rFonts w:ascii="Times New Roman" w:hAnsi="Times New Roman"/>
          <w:sz w:val="24"/>
          <w:szCs w:val="24"/>
        </w:rPr>
        <w:t xml:space="preserve"> na temelju ovršne isprave vjerovnik odgovara da je i to obra</w:t>
      </w:r>
      <w:r w:rsidR="00F8553B">
        <w:rPr>
          <w:rFonts w:ascii="Times New Roman" w:hAnsi="Times New Roman"/>
          <w:sz w:val="24"/>
          <w:szCs w:val="24"/>
        </w:rPr>
        <w:t>sca J</w:t>
      </w:r>
      <w:r w:rsidRPr="00E84B96">
        <w:rPr>
          <w:rFonts w:ascii="Times New Roman" w:hAnsi="Times New Roman"/>
          <w:sz w:val="24"/>
          <w:szCs w:val="24"/>
        </w:rPr>
        <w:t>OPPD.</w:t>
      </w:r>
    </w:p>
    <w:p w:rsidR="00650A59" w:rsidP="00E84B96" w:rsidRDefault="00650A59">
      <w:pPr>
        <w:pStyle w:val="Odlomakpopisa"/>
        <w:jc w:val="both"/>
        <w:rPr>
          <w:rFonts w:ascii="Times New Roman" w:hAnsi="Times New Roman"/>
          <w:sz w:val="24"/>
          <w:szCs w:val="24"/>
        </w:rPr>
      </w:pPr>
    </w:p>
    <w:p w:rsidR="00650A59" w:rsidP="00E84B96" w:rsidRDefault="00650A59">
      <w:pPr>
        <w:pStyle w:val="Odlomakpopisa"/>
        <w:jc w:val="both"/>
        <w:rPr>
          <w:rFonts w:ascii="Times New Roman" w:hAnsi="Times New Roman"/>
          <w:sz w:val="24"/>
          <w:szCs w:val="24"/>
        </w:rPr>
      </w:pPr>
    </w:p>
    <w:p w:rsidR="00650A59" w:rsidP="00E84B96" w:rsidRDefault="00650A59">
      <w:pPr>
        <w:pStyle w:val="Odlomakpopisa"/>
        <w:jc w:val="both"/>
        <w:rPr>
          <w:rFonts w:ascii="Times New Roman" w:hAnsi="Times New Roman"/>
          <w:sz w:val="24"/>
          <w:szCs w:val="24"/>
        </w:rPr>
      </w:pPr>
      <w:r>
        <w:rPr>
          <w:rFonts w:ascii="Times New Roman" w:hAnsi="Times New Roman"/>
          <w:sz w:val="24"/>
          <w:szCs w:val="24"/>
        </w:rPr>
        <w:t xml:space="preserve">Stečajni upravitelj ističe kako su radnici svoje tražbine prijavili temeljem platnih lista kao ovršnih isprava te iz toga razloga smatram vjerovnik koji osporava predmetnu tražbinu mora biti upućen u parnicu. </w:t>
      </w:r>
    </w:p>
    <w:p w:rsidR="00650A59" w:rsidP="00E84B96" w:rsidRDefault="00650A59">
      <w:pPr>
        <w:pStyle w:val="Odlomakpopisa"/>
        <w:jc w:val="both"/>
        <w:rPr>
          <w:rFonts w:ascii="Times New Roman" w:hAnsi="Times New Roman"/>
          <w:sz w:val="24"/>
          <w:szCs w:val="24"/>
        </w:rPr>
      </w:pPr>
    </w:p>
    <w:p w:rsidR="00E84B96" w:rsidP="006D401F" w:rsidRDefault="00650A59">
      <w:pPr>
        <w:pStyle w:val="Odlomakpopisa"/>
        <w:jc w:val="both"/>
        <w:rPr>
          <w:rFonts w:ascii="Times New Roman" w:hAnsi="Times New Roman"/>
          <w:sz w:val="24"/>
          <w:szCs w:val="24"/>
        </w:rPr>
      </w:pPr>
      <w:r>
        <w:rPr>
          <w:rFonts w:ascii="Times New Roman" w:hAnsi="Times New Roman"/>
          <w:sz w:val="24"/>
          <w:szCs w:val="24"/>
        </w:rPr>
        <w:t>Vjerovnik Rh Ministarstvo financija</w:t>
      </w:r>
      <w:r w:rsidR="006D401F">
        <w:rPr>
          <w:rFonts w:ascii="Times New Roman" w:hAnsi="Times New Roman"/>
          <w:sz w:val="24"/>
          <w:szCs w:val="24"/>
        </w:rPr>
        <w:t xml:space="preserve"> ističe da obzirom je riječ o ovršnim ispravama u parnici treba biti upućen stečajni upravitelj.</w:t>
      </w:r>
    </w:p>
    <w:p w:rsidR="006D401F" w:rsidP="006D401F" w:rsidRDefault="006D401F">
      <w:pPr>
        <w:pStyle w:val="Odlomakpopisa"/>
        <w:jc w:val="both"/>
        <w:rPr>
          <w:rFonts w:ascii="Times New Roman" w:hAnsi="Times New Roman"/>
          <w:sz w:val="24"/>
          <w:szCs w:val="24"/>
        </w:rPr>
      </w:pPr>
    </w:p>
    <w:p w:rsidRPr="006D401F" w:rsidR="006D401F" w:rsidP="006D401F" w:rsidRDefault="006D401F">
      <w:pPr>
        <w:pStyle w:val="Odlomakpopisa"/>
        <w:jc w:val="both"/>
        <w:rPr>
          <w:rFonts w:ascii="Times New Roman" w:hAnsi="Times New Roman"/>
          <w:sz w:val="24"/>
          <w:szCs w:val="24"/>
        </w:rPr>
      </w:pPr>
      <w:r>
        <w:rPr>
          <w:rFonts w:ascii="Times New Roman" w:hAnsi="Times New Roman"/>
          <w:sz w:val="24"/>
          <w:szCs w:val="24"/>
        </w:rPr>
        <w:t>Stečajni upravitelj JOPPD obrazac nije u vezi sa prijavom tražbina radnika iz razloga što su radnici prijavili tražbinu po platnim listama koje su zaprimili od poslodavca odnosno stečajnog dužnika a JOPPD obrazac ima isključivo veze sa prijavom tražbine vjerovnika RH temeljem kojih je svoju tražbinu prijavila u I. višem isplatnom redu.</w:t>
      </w:r>
    </w:p>
    <w:p w:rsidRPr="00A523EE" w:rsidR="00721F71" w:rsidP="002522A4" w:rsidRDefault="00721F71">
      <w:pPr>
        <w:jc w:val="both"/>
        <w:rPr>
          <w:bCs/>
          <w:sz w:val="24"/>
          <w:szCs w:val="24"/>
        </w:rPr>
      </w:pPr>
    </w:p>
    <w:p w:rsidRPr="00A523EE" w:rsidR="00721F71" w:rsidP="00721F71" w:rsidRDefault="00721F71">
      <w:pPr>
        <w:ind w:firstLine="360"/>
        <w:jc w:val="both"/>
        <w:rPr>
          <w:sz w:val="24"/>
          <w:szCs w:val="24"/>
        </w:rPr>
      </w:pPr>
      <w:r w:rsidRPr="00A523EE">
        <w:rPr>
          <w:sz w:val="24"/>
          <w:szCs w:val="24"/>
        </w:rPr>
        <w:t>Stečajni upravitelj čita prijavljene tražbine vjerovnika II. višeg isplatnog reda.</w:t>
      </w:r>
    </w:p>
    <w:p w:rsidRPr="00A523EE" w:rsidR="00721F71" w:rsidP="00721F71" w:rsidRDefault="00721F71">
      <w:pPr>
        <w:jc w:val="both"/>
        <w:rPr>
          <w:sz w:val="24"/>
          <w:szCs w:val="24"/>
        </w:rPr>
      </w:pPr>
    </w:p>
    <w:p w:rsidRPr="00A523EE" w:rsidR="00721F71" w:rsidP="00721F71" w:rsidRDefault="00721F71">
      <w:pPr>
        <w:ind w:firstLine="360"/>
        <w:jc w:val="both"/>
        <w:rPr>
          <w:sz w:val="24"/>
          <w:szCs w:val="24"/>
        </w:rPr>
      </w:pPr>
      <w:r w:rsidRPr="00A523EE">
        <w:rPr>
          <w:sz w:val="24"/>
          <w:szCs w:val="24"/>
        </w:rPr>
        <w:t>Stečajni upravitelj priznaje tražbine vjerovnika upisane u tablici II višeg isplatnog reda, i to:</w:t>
      </w:r>
    </w:p>
    <w:p w:rsidRPr="00A523EE" w:rsidR="002F5B35" w:rsidP="002522A4" w:rsidRDefault="002F5B35">
      <w:pPr>
        <w:ind w:firstLine="720"/>
        <w:jc w:val="both"/>
        <w:rPr>
          <w:bCs/>
          <w:sz w:val="24"/>
          <w:szCs w:val="24"/>
        </w:rPr>
      </w:pP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METROALFA d.o.o. OIB: 53900897411, Zagreb, Karlovačka cesta 4 L u iznosu od 27.737,50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PODRAVSKA BANKA d.d. OIB: 97326283154, Koprivnica, Opatička 3, u iznosu od 405,10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Zagrebački holding d.o.o. OIB: 85584865987, Zagreb, Ulica grada Vukovara 41, u iznosu od 4.272,17 kn.</w:t>
      </w:r>
    </w:p>
    <w:p w:rsidRPr="00A523EE" w:rsidR="002F5B35" w:rsidP="002F5B35" w:rsidRDefault="002F5B35">
      <w:pPr>
        <w:pStyle w:val="Odlomakpopisa"/>
        <w:numPr>
          <w:ilvl w:val="0"/>
          <w:numId w:val="20"/>
        </w:numPr>
        <w:jc w:val="both"/>
        <w:rPr>
          <w:rFonts w:ascii="Times New Roman" w:hAnsi="Times New Roman"/>
          <w:sz w:val="24"/>
          <w:szCs w:val="24"/>
        </w:rPr>
      </w:pPr>
      <w:r w:rsidRPr="00A523EE">
        <w:rPr>
          <w:rFonts w:ascii="Times New Roman" w:hAnsi="Times New Roman"/>
          <w:sz w:val="24"/>
          <w:szCs w:val="24"/>
        </w:rPr>
        <w:t>Republika Hrvatska, Ministarstvo financija, Porezna uprava Zagreb, OIB: 18683136487, Zagreb, Avenija Dubrovnik 32 u iznosu od 32.348,81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SKDD d.d. OIB: 64406809162, Zagreb, Heinzelova 62a, u iznosu od 18.226,08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Abazza d.o.o. OIB: 56239296443, Hrvatska Dubica, Petra Beri</w:t>
      </w:r>
      <w:r w:rsidR="008F704E">
        <w:rPr>
          <w:rFonts w:ascii="Times New Roman" w:hAnsi="Times New Roman"/>
          <w:bCs/>
          <w:sz w:val="24"/>
          <w:szCs w:val="24"/>
        </w:rPr>
        <w:t>slavića 73/a, u iznosu od 32.390</w:t>
      </w:r>
      <w:r w:rsidRPr="00A523EE">
        <w:rPr>
          <w:rFonts w:ascii="Times New Roman" w:hAnsi="Times New Roman"/>
          <w:bCs/>
          <w:sz w:val="24"/>
          <w:szCs w:val="24"/>
        </w:rPr>
        <w:t>,00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EOS MATRIX d.o.o. OIB: 76674680107, Zagreb, Horvatova 82, u iznosu od 5.761,96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FAVORY d.o.o. OIB: 31134262074, Zagreb, Sveti dug 50, u iznosu od 54.238,28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lastRenderedPageBreak/>
        <w:t>Hrvatska agencija za malo gospodarstvo inovacije i investicije HAMAG-BICRO, OIB: 25609559342, Zagreb, Ksaver 208, u iznosu od 4.188.329,95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Raiffeisen Leasing d.o.o. OIB: 75346450537, Zagreb, Radnička cesta 43, u iznosu od 142.549,50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Unicredit Leasing Croatia d.o.o. OIB: 18736141210, Zagreb, Heinzelova 33, u iznosu od 62.349,98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 xml:space="preserve">Financijska agencija, OIB: 85821130368, Zagreb, Ulica grada Vukovara 70, u iznosu od 51.275,00 kn. </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HŽ Infrastruktura d.o.o. OIB: 39901919995, Zagreb, Mihanovićeva 12, u iznosu od 66.302,28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Keramika Modus d.o.o. OIB: 93756665118, Orahovica, V. Nazora 67, u iznosu od 1.393.414,20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Allianz Zagreb, OIB: 23759810849, Zagreb, Heinzelova 70, u iznosu od 5.485,25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AGRAM BANKA d.d. OIB: 70663193635, Zagreb, Ulica grada Vukovara 74, u iznosu od 5.197.322,57 kn.</w:t>
      </w:r>
    </w:p>
    <w:p w:rsidRPr="00A523EE" w:rsidR="002F5B35" w:rsidP="002F5B35" w:rsidRDefault="002F5B35">
      <w:pPr>
        <w:pStyle w:val="Odlomakpopisa"/>
        <w:numPr>
          <w:ilvl w:val="0"/>
          <w:numId w:val="20"/>
        </w:numPr>
        <w:jc w:val="both"/>
        <w:rPr>
          <w:rFonts w:ascii="Times New Roman" w:hAnsi="Times New Roman"/>
          <w:bCs/>
          <w:sz w:val="24"/>
          <w:szCs w:val="24"/>
        </w:rPr>
      </w:pPr>
      <w:r w:rsidRPr="00A523EE">
        <w:rPr>
          <w:rFonts w:ascii="Times New Roman" w:hAnsi="Times New Roman"/>
          <w:bCs/>
          <w:sz w:val="24"/>
          <w:szCs w:val="24"/>
        </w:rPr>
        <w:t>SLATINSKA BANKA d.d. OIB: 42252496579, Slatina, Vladimira Nazora 2, u iznosu od 3.370.257,13 kn.</w:t>
      </w:r>
    </w:p>
    <w:p w:rsidRPr="00A523EE" w:rsidR="002F5B35" w:rsidP="002F5B35" w:rsidRDefault="002F5B35">
      <w:pPr>
        <w:jc w:val="both"/>
        <w:rPr>
          <w:bCs/>
          <w:sz w:val="24"/>
          <w:szCs w:val="24"/>
        </w:rPr>
      </w:pPr>
    </w:p>
    <w:p w:rsidR="00DA7BB1" w:rsidP="002F5B35" w:rsidRDefault="002F5B35">
      <w:pPr>
        <w:ind w:firstLine="720"/>
        <w:jc w:val="both"/>
        <w:rPr>
          <w:bCs/>
          <w:sz w:val="24"/>
          <w:szCs w:val="24"/>
        </w:rPr>
      </w:pPr>
      <w:r w:rsidRPr="00A523EE">
        <w:rPr>
          <w:bCs/>
          <w:sz w:val="24"/>
          <w:szCs w:val="24"/>
        </w:rPr>
        <w:t>Stečajni upravitelj je osporio tražbine</w:t>
      </w:r>
      <w:r w:rsidR="00DA7BB1">
        <w:rPr>
          <w:bCs/>
          <w:sz w:val="24"/>
          <w:szCs w:val="24"/>
        </w:rPr>
        <w:t xml:space="preserve"> vjerovnika</w:t>
      </w:r>
      <w:r w:rsidRPr="00A523EE">
        <w:rPr>
          <w:bCs/>
          <w:sz w:val="24"/>
          <w:szCs w:val="24"/>
        </w:rPr>
        <w:t xml:space="preserve"> II. višeg isplatn</w:t>
      </w:r>
      <w:r w:rsidR="00DA7BB1">
        <w:rPr>
          <w:bCs/>
          <w:sz w:val="24"/>
          <w:szCs w:val="24"/>
        </w:rPr>
        <w:t xml:space="preserve">og reda: </w:t>
      </w:r>
    </w:p>
    <w:p w:rsidR="00DA7BB1" w:rsidP="002F5B35" w:rsidRDefault="00DA7BB1">
      <w:pPr>
        <w:ind w:firstLine="720"/>
        <w:jc w:val="both"/>
        <w:rPr>
          <w:bCs/>
          <w:sz w:val="24"/>
          <w:szCs w:val="24"/>
        </w:rPr>
      </w:pPr>
    </w:p>
    <w:p w:rsidR="00DA7BB1" w:rsidP="001F3AF1" w:rsidRDefault="00DA7BB1">
      <w:pPr>
        <w:ind w:left="720"/>
        <w:jc w:val="both"/>
        <w:rPr>
          <w:bCs/>
          <w:sz w:val="24"/>
          <w:szCs w:val="24"/>
        </w:rPr>
      </w:pPr>
      <w:r>
        <w:rPr>
          <w:bCs/>
          <w:sz w:val="24"/>
          <w:szCs w:val="24"/>
        </w:rPr>
        <w:t>5. SKDD d.d. Zagreb,</w:t>
      </w:r>
      <w:r w:rsidRPr="001F3AF1" w:rsidR="001F3AF1">
        <w:rPr>
          <w:bCs/>
          <w:sz w:val="24"/>
          <w:szCs w:val="24"/>
        </w:rPr>
        <w:t xml:space="preserve"> </w:t>
      </w:r>
      <w:r w:rsidRPr="00A523EE" w:rsidR="001F3AF1">
        <w:rPr>
          <w:bCs/>
          <w:sz w:val="24"/>
          <w:szCs w:val="24"/>
        </w:rPr>
        <w:t>OIB: 64406809162, Zagreb, Heinzelova 62a</w:t>
      </w:r>
      <w:r>
        <w:rPr>
          <w:bCs/>
          <w:sz w:val="24"/>
          <w:szCs w:val="24"/>
        </w:rPr>
        <w:t xml:space="preserve"> u iznosu od </w:t>
      </w:r>
      <w:r w:rsidRPr="00A523EE">
        <w:rPr>
          <w:bCs/>
          <w:sz w:val="24"/>
          <w:szCs w:val="24"/>
        </w:rPr>
        <w:t>225,59 kn</w:t>
      </w:r>
      <w:r>
        <w:rPr>
          <w:bCs/>
          <w:sz w:val="24"/>
          <w:szCs w:val="24"/>
        </w:rPr>
        <w:t>.</w:t>
      </w:r>
    </w:p>
    <w:p w:rsidR="00DA7BB1" w:rsidP="002F5B35" w:rsidRDefault="00DA7BB1">
      <w:pPr>
        <w:ind w:firstLine="720"/>
        <w:jc w:val="both"/>
        <w:rPr>
          <w:bCs/>
          <w:sz w:val="24"/>
          <w:szCs w:val="24"/>
        </w:rPr>
      </w:pPr>
    </w:p>
    <w:p w:rsidR="00DA7BB1" w:rsidP="002F5B35" w:rsidRDefault="00DA7BB1">
      <w:pPr>
        <w:ind w:firstLine="720"/>
        <w:jc w:val="both"/>
        <w:rPr>
          <w:bCs/>
          <w:sz w:val="24"/>
          <w:szCs w:val="24"/>
        </w:rPr>
      </w:pPr>
      <w:r>
        <w:rPr>
          <w:bCs/>
          <w:sz w:val="24"/>
          <w:szCs w:val="24"/>
        </w:rPr>
        <w:t xml:space="preserve">Na poseban upit suda pojašnjava da tražbina nije prijavljena na temelju ovršne isprave. Riječ je o </w:t>
      </w:r>
      <w:r w:rsidRPr="00A523EE">
        <w:rPr>
          <w:bCs/>
          <w:sz w:val="24"/>
          <w:szCs w:val="24"/>
        </w:rPr>
        <w:t>račun</w:t>
      </w:r>
      <w:r>
        <w:rPr>
          <w:bCs/>
          <w:sz w:val="24"/>
          <w:szCs w:val="24"/>
        </w:rPr>
        <w:t>u</w:t>
      </w:r>
      <w:r w:rsidRPr="00A523EE">
        <w:rPr>
          <w:bCs/>
          <w:sz w:val="24"/>
          <w:szCs w:val="24"/>
        </w:rPr>
        <w:t xml:space="preserve"> </w:t>
      </w:r>
      <w:r>
        <w:rPr>
          <w:bCs/>
          <w:sz w:val="24"/>
          <w:szCs w:val="24"/>
        </w:rPr>
        <w:t xml:space="preserve">koji je izdan i dospio </w:t>
      </w:r>
      <w:r w:rsidRPr="00A523EE">
        <w:rPr>
          <w:bCs/>
          <w:sz w:val="24"/>
          <w:szCs w:val="24"/>
        </w:rPr>
        <w:t>nakon otvaranja stečajnog postupka.</w:t>
      </w:r>
    </w:p>
    <w:p w:rsidR="008F704E" w:rsidP="002F5B35" w:rsidRDefault="008F704E">
      <w:pPr>
        <w:ind w:firstLine="720"/>
        <w:jc w:val="both"/>
        <w:rPr>
          <w:bCs/>
          <w:sz w:val="24"/>
          <w:szCs w:val="24"/>
        </w:rPr>
      </w:pPr>
      <w:r>
        <w:rPr>
          <w:bCs/>
          <w:sz w:val="24"/>
          <w:szCs w:val="24"/>
        </w:rPr>
        <w:t>Vjerovnik SKDD da je riječ o tražbini nastaloj do dana otvaranja stečajnog postupka računovodstvo vjerovnika nije u mogućnosti izdavati račune unatrag, zbog toga je naveden datum 27. rujna 2019. Međutim je usluga isporučena prije dana otvaranja stečajnog postupka zbog čega vjerovnik</w:t>
      </w:r>
      <w:r w:rsidR="00811AED">
        <w:rPr>
          <w:bCs/>
          <w:sz w:val="24"/>
          <w:szCs w:val="24"/>
        </w:rPr>
        <w:t xml:space="preserve"> priznati tražbinu u cijelosti, budući da je tražbina nastala do dana stečajnog postupka.</w:t>
      </w:r>
    </w:p>
    <w:p w:rsidR="008F704E" w:rsidP="002F5B35" w:rsidRDefault="008F704E">
      <w:pPr>
        <w:ind w:firstLine="720"/>
        <w:jc w:val="both"/>
        <w:rPr>
          <w:bCs/>
          <w:sz w:val="24"/>
          <w:szCs w:val="24"/>
        </w:rPr>
      </w:pPr>
    </w:p>
    <w:p w:rsidR="008F704E" w:rsidP="002F5B35" w:rsidRDefault="008F704E">
      <w:pPr>
        <w:ind w:firstLine="720"/>
        <w:jc w:val="both"/>
        <w:rPr>
          <w:bCs/>
          <w:sz w:val="24"/>
          <w:szCs w:val="24"/>
        </w:rPr>
      </w:pPr>
      <w:r>
        <w:rPr>
          <w:bCs/>
          <w:sz w:val="24"/>
          <w:szCs w:val="24"/>
        </w:rPr>
        <w:t>Stečajni upravitelj navodi da ostaje kod osporavanja iz razloga koje je  iznio u svom osporavanju izdavanja računa nakon dana otvaranja stečajnog postupka.</w:t>
      </w:r>
    </w:p>
    <w:p w:rsidR="00DA7BB1" w:rsidP="002F5B35" w:rsidRDefault="00DA7BB1">
      <w:pPr>
        <w:ind w:firstLine="720"/>
        <w:jc w:val="both"/>
        <w:rPr>
          <w:bCs/>
          <w:sz w:val="24"/>
          <w:szCs w:val="24"/>
        </w:rPr>
      </w:pPr>
    </w:p>
    <w:p w:rsidR="00DA7BB1" w:rsidP="002F5B35" w:rsidRDefault="00DA7BB1">
      <w:pPr>
        <w:ind w:firstLine="720"/>
        <w:jc w:val="both"/>
        <w:rPr>
          <w:bCs/>
          <w:sz w:val="24"/>
          <w:szCs w:val="24"/>
        </w:rPr>
      </w:pPr>
      <w:r>
        <w:rPr>
          <w:bCs/>
          <w:sz w:val="24"/>
          <w:szCs w:val="24"/>
        </w:rPr>
        <w:t>13.</w:t>
      </w:r>
      <w:r w:rsidRPr="00A523EE">
        <w:rPr>
          <w:bCs/>
          <w:sz w:val="24"/>
          <w:szCs w:val="24"/>
        </w:rPr>
        <w:t xml:space="preserve"> Hž </w:t>
      </w:r>
      <w:r w:rsidR="00811AED">
        <w:rPr>
          <w:bCs/>
          <w:sz w:val="24"/>
          <w:szCs w:val="24"/>
        </w:rPr>
        <w:t>Infrast</w:t>
      </w:r>
      <w:r w:rsidRPr="00A523EE">
        <w:rPr>
          <w:bCs/>
          <w:sz w:val="24"/>
          <w:szCs w:val="24"/>
        </w:rPr>
        <w:t>r</w:t>
      </w:r>
      <w:r w:rsidR="00811AED">
        <w:rPr>
          <w:bCs/>
          <w:sz w:val="24"/>
          <w:szCs w:val="24"/>
        </w:rPr>
        <w:t>u</w:t>
      </w:r>
      <w:r w:rsidRPr="00A523EE">
        <w:rPr>
          <w:bCs/>
          <w:sz w:val="24"/>
          <w:szCs w:val="24"/>
        </w:rPr>
        <w:t>k</w:t>
      </w:r>
      <w:r w:rsidR="00811AED">
        <w:rPr>
          <w:bCs/>
          <w:sz w:val="24"/>
          <w:szCs w:val="24"/>
        </w:rPr>
        <w:t>tu</w:t>
      </w:r>
      <w:r w:rsidRPr="00A523EE">
        <w:rPr>
          <w:bCs/>
          <w:sz w:val="24"/>
          <w:szCs w:val="24"/>
        </w:rPr>
        <w:t>ra d.o.o.</w:t>
      </w:r>
      <w:r w:rsidRPr="001F3AF1" w:rsidR="001F3AF1">
        <w:rPr>
          <w:bCs/>
          <w:sz w:val="24"/>
          <w:szCs w:val="24"/>
        </w:rPr>
        <w:t xml:space="preserve"> </w:t>
      </w:r>
      <w:r w:rsidRPr="00A523EE" w:rsidR="001F3AF1">
        <w:rPr>
          <w:bCs/>
          <w:sz w:val="24"/>
          <w:szCs w:val="24"/>
        </w:rPr>
        <w:t>OIB: 39901919995, Zagreb, Mihanovićeva 12</w:t>
      </w:r>
      <w:r w:rsidR="001F3AF1">
        <w:rPr>
          <w:bCs/>
          <w:sz w:val="24"/>
          <w:szCs w:val="24"/>
        </w:rPr>
        <w:t>,</w:t>
      </w:r>
      <w:r>
        <w:rPr>
          <w:bCs/>
          <w:sz w:val="24"/>
          <w:szCs w:val="24"/>
        </w:rPr>
        <w:t xml:space="preserve"> u iznosu od </w:t>
      </w:r>
      <w:r w:rsidRPr="00A523EE">
        <w:rPr>
          <w:bCs/>
          <w:sz w:val="24"/>
          <w:szCs w:val="24"/>
        </w:rPr>
        <w:t xml:space="preserve"> 5.343,75 kn</w:t>
      </w:r>
      <w:r>
        <w:rPr>
          <w:bCs/>
          <w:sz w:val="24"/>
          <w:szCs w:val="24"/>
        </w:rPr>
        <w:t>.</w:t>
      </w:r>
    </w:p>
    <w:p w:rsidR="00DA7BB1" w:rsidP="00DA7BB1" w:rsidRDefault="00DA7BB1">
      <w:pPr>
        <w:ind w:firstLine="720"/>
        <w:jc w:val="both"/>
        <w:rPr>
          <w:bCs/>
          <w:sz w:val="24"/>
          <w:szCs w:val="24"/>
        </w:rPr>
      </w:pPr>
    </w:p>
    <w:p w:rsidR="00795D0A" w:rsidP="001F3AF1" w:rsidRDefault="00DA7BB1">
      <w:pPr>
        <w:ind w:firstLine="720"/>
        <w:jc w:val="both"/>
        <w:rPr>
          <w:bCs/>
          <w:sz w:val="24"/>
          <w:szCs w:val="24"/>
        </w:rPr>
      </w:pPr>
      <w:r>
        <w:rPr>
          <w:bCs/>
          <w:sz w:val="24"/>
          <w:szCs w:val="24"/>
        </w:rPr>
        <w:t xml:space="preserve">Na poseban upit suda pojašnjava da tražbina nije prijavljena na temelju ovršne isprave. Riječ je o </w:t>
      </w:r>
      <w:r w:rsidRPr="00A523EE">
        <w:rPr>
          <w:bCs/>
          <w:sz w:val="24"/>
          <w:szCs w:val="24"/>
        </w:rPr>
        <w:t>račun</w:t>
      </w:r>
      <w:r>
        <w:rPr>
          <w:bCs/>
          <w:sz w:val="24"/>
          <w:szCs w:val="24"/>
        </w:rPr>
        <w:t>u</w:t>
      </w:r>
      <w:r w:rsidRPr="00A523EE">
        <w:rPr>
          <w:bCs/>
          <w:sz w:val="24"/>
          <w:szCs w:val="24"/>
        </w:rPr>
        <w:t xml:space="preserve"> </w:t>
      </w:r>
      <w:r>
        <w:rPr>
          <w:bCs/>
          <w:sz w:val="24"/>
          <w:szCs w:val="24"/>
        </w:rPr>
        <w:t xml:space="preserve">za zakup, koji je </w:t>
      </w:r>
      <w:r w:rsidRPr="00A523EE">
        <w:rPr>
          <w:bCs/>
          <w:sz w:val="24"/>
          <w:szCs w:val="24"/>
        </w:rPr>
        <w:t>izdan i dospio nakon otvaranja stečajnog postupka.</w:t>
      </w:r>
    </w:p>
    <w:p w:rsidR="00811AED" w:rsidP="001F3AF1" w:rsidRDefault="00811AED">
      <w:pPr>
        <w:ind w:firstLine="720"/>
        <w:jc w:val="both"/>
        <w:rPr>
          <w:bCs/>
          <w:sz w:val="24"/>
          <w:szCs w:val="24"/>
        </w:rPr>
      </w:pPr>
      <w:r>
        <w:rPr>
          <w:bCs/>
          <w:sz w:val="24"/>
          <w:szCs w:val="24"/>
        </w:rPr>
        <w:lastRenderedPageBreak/>
        <w:t xml:space="preserve">Vjerovnik Hž Infrastruktura navodi da je osporeni račun izdan prije dana otvaranja stečajnog postupka 4. Rujna 2019. Predlaže priznati prijavljenu tražbinu u cijelosti. </w:t>
      </w:r>
    </w:p>
    <w:p w:rsidR="00811AED" w:rsidP="001F3AF1" w:rsidRDefault="00811AED">
      <w:pPr>
        <w:ind w:firstLine="720"/>
        <w:jc w:val="both"/>
        <w:rPr>
          <w:bCs/>
          <w:sz w:val="24"/>
          <w:szCs w:val="24"/>
        </w:rPr>
      </w:pPr>
      <w:r>
        <w:rPr>
          <w:bCs/>
          <w:sz w:val="24"/>
          <w:szCs w:val="24"/>
        </w:rPr>
        <w:t xml:space="preserve">Stečajni upravitelj pojašnjava da je račun moguće izdan nakon pokretanja stečajnog postupka a time i dospijeća računa otvaranja stečajnog postupka zbog čega ostaje kod osporavanja u cijelosti. </w:t>
      </w:r>
    </w:p>
    <w:p w:rsidR="00811AED" w:rsidP="001F3AF1" w:rsidRDefault="00811AED">
      <w:pPr>
        <w:ind w:firstLine="720"/>
        <w:jc w:val="both"/>
        <w:rPr>
          <w:bCs/>
          <w:sz w:val="24"/>
          <w:szCs w:val="24"/>
        </w:rPr>
      </w:pPr>
      <w:r>
        <w:rPr>
          <w:bCs/>
          <w:sz w:val="24"/>
          <w:szCs w:val="24"/>
        </w:rPr>
        <w:t>Vjerovnik navodi da je račun izdan za vrijeme zakupa čitavog mjeseca rujna.</w:t>
      </w:r>
    </w:p>
    <w:p w:rsidR="001F3AF1" w:rsidP="001F3AF1" w:rsidRDefault="001F3AF1">
      <w:pPr>
        <w:ind w:firstLine="720"/>
        <w:jc w:val="both"/>
        <w:rPr>
          <w:bCs/>
          <w:sz w:val="24"/>
          <w:szCs w:val="24"/>
        </w:rPr>
      </w:pPr>
    </w:p>
    <w:p w:rsidRPr="00A535A4" w:rsidR="001F3AF1" w:rsidP="001F3AF1" w:rsidRDefault="001F3AF1">
      <w:pPr>
        <w:ind w:firstLine="720"/>
        <w:jc w:val="both"/>
        <w:rPr>
          <w:sz w:val="24"/>
          <w:szCs w:val="24"/>
        </w:rPr>
      </w:pPr>
      <w:r w:rsidRPr="00A535A4">
        <w:rPr>
          <w:sz w:val="24"/>
          <w:szCs w:val="24"/>
        </w:rPr>
        <w:t xml:space="preserve">Stečajni upravitelj dostavio je tablicu i razlučnih prava na </w:t>
      </w:r>
      <w:r w:rsidRPr="00A535A4" w:rsidR="00BA6C90">
        <w:rPr>
          <w:sz w:val="24"/>
          <w:szCs w:val="24"/>
        </w:rPr>
        <w:t>nekretninama stečajnog dužnika, u korist razlučnih vjerovnika</w:t>
      </w:r>
      <w:r w:rsidRPr="00A535A4" w:rsidR="00A535A4">
        <w:rPr>
          <w:sz w:val="24"/>
          <w:szCs w:val="24"/>
        </w:rPr>
        <w:t>: Republika Hrvatska za iznos od 12.901.869,65 kn; Hrvatska agencija za malo gospodarstvo, inovacije i investicije za iznos od 1.400.000,00 Eur, Agram banka d.d. Zagreb, u iznosu od 5.197.322,57 kn, Slatinska banka d.d. u iznosu od 1.711.612,63 kn,</w:t>
      </w:r>
      <w:r w:rsidRPr="00A535A4" w:rsidR="00BA6C90">
        <w:rPr>
          <w:sz w:val="24"/>
          <w:szCs w:val="24"/>
        </w:rPr>
        <w:t xml:space="preserve"> koja je uredno objavljena na e- oglasnoj ploči suda, te prileži listovima 209-220 spisa.</w:t>
      </w:r>
    </w:p>
    <w:p w:rsidRPr="001F3AF1" w:rsidR="001F3AF1" w:rsidP="00BA4A08" w:rsidRDefault="001F3AF1">
      <w:pPr>
        <w:jc w:val="both"/>
        <w:rPr>
          <w:bCs/>
          <w:sz w:val="24"/>
          <w:szCs w:val="24"/>
        </w:rPr>
      </w:pPr>
    </w:p>
    <w:p w:rsidRPr="00A523EE" w:rsidR="00795D0A" w:rsidP="002A6D1A" w:rsidRDefault="00795D0A">
      <w:pPr>
        <w:numPr>
          <w:ilvl w:val="12"/>
          <w:numId w:val="0"/>
        </w:numPr>
        <w:ind w:firstLine="360"/>
        <w:jc w:val="both"/>
        <w:rPr>
          <w:bCs/>
          <w:sz w:val="24"/>
          <w:szCs w:val="24"/>
          <w:highlight w:val="yellow"/>
        </w:rPr>
      </w:pPr>
    </w:p>
    <w:p w:rsidRPr="00A523EE" w:rsidR="00853FF6" w:rsidP="002A6D1A" w:rsidRDefault="00E3323C">
      <w:pPr>
        <w:numPr>
          <w:ilvl w:val="12"/>
          <w:numId w:val="0"/>
        </w:numPr>
        <w:ind w:firstLine="360"/>
        <w:jc w:val="both"/>
        <w:rPr>
          <w:bCs/>
          <w:sz w:val="24"/>
          <w:szCs w:val="24"/>
        </w:rPr>
      </w:pPr>
      <w:r w:rsidRPr="00A523EE">
        <w:rPr>
          <w:bCs/>
          <w:sz w:val="24"/>
          <w:szCs w:val="24"/>
        </w:rPr>
        <w:t xml:space="preserve">     </w:t>
      </w:r>
      <w:r w:rsidRPr="00A523EE" w:rsidR="005E5D9C">
        <w:rPr>
          <w:bCs/>
          <w:sz w:val="24"/>
          <w:szCs w:val="24"/>
        </w:rPr>
        <w:t>Na temelju odredbe</w:t>
      </w:r>
      <w:r w:rsidRPr="00A523EE" w:rsidR="00853FF6">
        <w:rPr>
          <w:bCs/>
          <w:sz w:val="24"/>
          <w:szCs w:val="24"/>
        </w:rPr>
        <w:t xml:space="preserve"> </w:t>
      </w:r>
      <w:r w:rsidRPr="00A523EE" w:rsidR="00971100">
        <w:rPr>
          <w:bCs/>
          <w:sz w:val="24"/>
          <w:szCs w:val="24"/>
        </w:rPr>
        <w:t>čl. 130. st. 4</w:t>
      </w:r>
      <w:r w:rsidRPr="00A523EE" w:rsidR="00853FF6">
        <w:rPr>
          <w:bCs/>
          <w:sz w:val="24"/>
          <w:szCs w:val="24"/>
        </w:rPr>
        <w:t>. Stečajnog zakona, spajaju se ispitno i izvještajno ročište te se prelazi na:</w:t>
      </w:r>
    </w:p>
    <w:p w:rsidRPr="00A523EE" w:rsidR="004B35A8" w:rsidP="00853FF6" w:rsidRDefault="004B35A8">
      <w:pPr>
        <w:numPr>
          <w:ilvl w:val="12"/>
          <w:numId w:val="0"/>
        </w:numPr>
        <w:rPr>
          <w:bCs/>
          <w:sz w:val="24"/>
          <w:szCs w:val="24"/>
        </w:rPr>
      </w:pPr>
    </w:p>
    <w:p w:rsidRPr="00A523EE" w:rsidR="00117D8C" w:rsidP="00853FF6" w:rsidRDefault="00117D8C">
      <w:pPr>
        <w:numPr>
          <w:ilvl w:val="12"/>
          <w:numId w:val="0"/>
        </w:numPr>
        <w:rPr>
          <w:bCs/>
          <w:sz w:val="24"/>
          <w:szCs w:val="24"/>
        </w:rPr>
      </w:pPr>
    </w:p>
    <w:p w:rsidRPr="00A523EE" w:rsidR="00853FF6" w:rsidP="00853FF6" w:rsidRDefault="00853FF6">
      <w:pPr>
        <w:numPr>
          <w:ilvl w:val="12"/>
          <w:numId w:val="0"/>
        </w:numPr>
        <w:jc w:val="center"/>
        <w:rPr>
          <w:bCs/>
          <w:sz w:val="24"/>
          <w:szCs w:val="24"/>
        </w:rPr>
      </w:pPr>
      <w:r w:rsidRPr="00A523EE">
        <w:rPr>
          <w:bCs/>
          <w:sz w:val="24"/>
          <w:szCs w:val="24"/>
        </w:rPr>
        <w:t>SKUPŠTINU VJEROVNIKA S</w:t>
      </w:r>
    </w:p>
    <w:p w:rsidRPr="00A523EE" w:rsidR="00853FF6" w:rsidP="00853FF6" w:rsidRDefault="00853FF6">
      <w:pPr>
        <w:numPr>
          <w:ilvl w:val="12"/>
          <w:numId w:val="0"/>
        </w:numPr>
        <w:jc w:val="center"/>
        <w:rPr>
          <w:bCs/>
          <w:sz w:val="24"/>
          <w:szCs w:val="24"/>
        </w:rPr>
      </w:pPr>
      <w:r w:rsidRPr="00A523EE">
        <w:rPr>
          <w:bCs/>
          <w:sz w:val="24"/>
          <w:szCs w:val="24"/>
        </w:rPr>
        <w:t>IZVJEŠTAJ</w:t>
      </w:r>
      <w:r w:rsidRPr="00A523EE" w:rsidR="005E5D9C">
        <w:rPr>
          <w:bCs/>
          <w:sz w:val="24"/>
          <w:szCs w:val="24"/>
        </w:rPr>
        <w:t>N</w:t>
      </w:r>
      <w:r w:rsidRPr="00A523EE">
        <w:rPr>
          <w:bCs/>
          <w:sz w:val="24"/>
          <w:szCs w:val="24"/>
        </w:rPr>
        <w:t xml:space="preserve">OG ROČIŠTA </w:t>
      </w:r>
    </w:p>
    <w:p w:rsidRPr="00A523EE" w:rsidR="00853FF6" w:rsidP="00853FF6" w:rsidRDefault="00853FF6">
      <w:pPr>
        <w:numPr>
          <w:ilvl w:val="12"/>
          <w:numId w:val="0"/>
        </w:numPr>
        <w:jc w:val="right"/>
        <w:rPr>
          <w:bCs/>
          <w:sz w:val="24"/>
          <w:szCs w:val="24"/>
          <w:highlight w:val="yellow"/>
        </w:rPr>
      </w:pPr>
    </w:p>
    <w:p w:rsidRPr="00A523EE" w:rsidR="008F629C" w:rsidP="008F629C" w:rsidRDefault="008F629C">
      <w:pPr>
        <w:ind w:firstLine="720"/>
        <w:jc w:val="both"/>
        <w:rPr>
          <w:sz w:val="24"/>
          <w:szCs w:val="24"/>
        </w:rPr>
      </w:pPr>
      <w:r w:rsidRPr="00A523EE">
        <w:rPr>
          <w:sz w:val="24"/>
          <w:szCs w:val="24"/>
        </w:rPr>
        <w:t xml:space="preserve">Utvrđuje se da su na izvještajnom ročištu nazočni vjerovnici koji su bili nazočni na ispitnom ročištu. </w:t>
      </w:r>
    </w:p>
    <w:p w:rsidRPr="00A523EE" w:rsidR="008F629C" w:rsidP="008F629C" w:rsidRDefault="008F629C">
      <w:pPr>
        <w:ind w:firstLine="720"/>
        <w:jc w:val="both"/>
        <w:rPr>
          <w:sz w:val="24"/>
          <w:szCs w:val="24"/>
        </w:rPr>
      </w:pPr>
    </w:p>
    <w:p w:rsidRPr="00A523EE" w:rsidR="00BB72D1" w:rsidP="00BB72D1" w:rsidRDefault="00BB6FEA">
      <w:pPr>
        <w:ind w:firstLine="720"/>
        <w:jc w:val="both"/>
        <w:rPr>
          <w:sz w:val="24"/>
          <w:szCs w:val="24"/>
        </w:rPr>
      </w:pPr>
      <w:r w:rsidRPr="00A523EE">
        <w:rPr>
          <w:sz w:val="24"/>
          <w:szCs w:val="24"/>
        </w:rPr>
        <w:t>S</w:t>
      </w:r>
      <w:r w:rsidRPr="00A523EE" w:rsidR="008F629C">
        <w:rPr>
          <w:sz w:val="24"/>
          <w:szCs w:val="24"/>
        </w:rPr>
        <w:t>udac otvara raspravu i objavljuje da je</w:t>
      </w:r>
      <w:r w:rsidRPr="00A523EE" w:rsidR="00BB72D1">
        <w:rPr>
          <w:sz w:val="24"/>
          <w:szCs w:val="24"/>
        </w:rPr>
        <w:t xml:space="preserve"> dnevni red današnjeg izvještajnog ročišta:</w:t>
      </w:r>
    </w:p>
    <w:p w:rsidRPr="00A523EE" w:rsidR="00BB72D1" w:rsidP="00BB72D1" w:rsidRDefault="00BB72D1">
      <w:pPr>
        <w:ind w:firstLine="720"/>
        <w:jc w:val="both"/>
        <w:rPr>
          <w:sz w:val="24"/>
          <w:szCs w:val="24"/>
        </w:rPr>
      </w:pPr>
    </w:p>
    <w:p w:rsidRPr="00A523EE" w:rsidR="00BB72D1" w:rsidP="005B6AEF" w:rsidRDefault="00BB72D1">
      <w:pPr>
        <w:pStyle w:val="Odlomakpopisa"/>
        <w:numPr>
          <w:ilvl w:val="0"/>
          <w:numId w:val="5"/>
        </w:numPr>
        <w:jc w:val="both"/>
        <w:rPr>
          <w:rFonts w:ascii="Times New Roman" w:hAnsi="Times New Roman"/>
          <w:sz w:val="24"/>
          <w:szCs w:val="24"/>
        </w:rPr>
      </w:pPr>
      <w:r w:rsidRPr="00A523EE">
        <w:rPr>
          <w:rFonts w:ascii="Times New Roman" w:hAnsi="Times New Roman"/>
          <w:sz w:val="24"/>
          <w:szCs w:val="24"/>
        </w:rPr>
        <w:t>Izvješće stečajnog upravitelja o gospodarskom položaju stečajnog dužnika i njegovim uzrocima.</w:t>
      </w:r>
    </w:p>
    <w:p w:rsidRPr="00A523EE" w:rsidR="00BB6FEA" w:rsidP="00135DA5" w:rsidRDefault="00BB6FEA">
      <w:pPr>
        <w:ind w:firstLine="644"/>
        <w:jc w:val="both"/>
        <w:rPr>
          <w:sz w:val="24"/>
          <w:szCs w:val="24"/>
        </w:rPr>
      </w:pPr>
      <w:r w:rsidRPr="00A523EE">
        <w:rPr>
          <w:sz w:val="24"/>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w:t>
      </w:r>
      <w:r w:rsidRPr="00A523EE" w:rsidR="003D66A8">
        <w:rPr>
          <w:sz w:val="24"/>
          <w:szCs w:val="24"/>
        </w:rPr>
        <w:t xml:space="preserve"> </w:t>
      </w:r>
      <w:r w:rsidRPr="00A523EE">
        <w:rPr>
          <w:sz w:val="24"/>
          <w:szCs w:val="24"/>
        </w:rPr>
        <w:t xml:space="preserve">(čl. 227. st.4. SZ-a). </w:t>
      </w:r>
    </w:p>
    <w:p w:rsidRPr="00A523EE" w:rsidR="00BB6FEA" w:rsidP="00BB6FEA" w:rsidRDefault="00BB6FEA">
      <w:pPr>
        <w:jc w:val="both"/>
        <w:rPr>
          <w:sz w:val="24"/>
          <w:szCs w:val="24"/>
          <w:highlight w:val="yellow"/>
        </w:rPr>
      </w:pPr>
    </w:p>
    <w:p w:rsidR="00D76DD4" w:rsidP="00942D2F" w:rsidRDefault="00BB6FEA">
      <w:pPr>
        <w:ind w:firstLine="720"/>
        <w:jc w:val="both"/>
        <w:rPr>
          <w:bCs/>
          <w:sz w:val="24"/>
          <w:szCs w:val="24"/>
        </w:rPr>
      </w:pPr>
      <w:r w:rsidRPr="00A523EE">
        <w:rPr>
          <w:bCs/>
          <w:sz w:val="24"/>
          <w:szCs w:val="24"/>
        </w:rPr>
        <w:t>Stečajni upravitelj usmeno izlaže kao u svom pisanom izvješću</w:t>
      </w:r>
      <w:r w:rsidRPr="00A523EE" w:rsidR="003D66A8">
        <w:rPr>
          <w:bCs/>
          <w:sz w:val="24"/>
          <w:szCs w:val="24"/>
        </w:rPr>
        <w:t xml:space="preserve"> od </w:t>
      </w:r>
      <w:r w:rsidRPr="00A523EE" w:rsidR="0008244E">
        <w:rPr>
          <w:bCs/>
          <w:sz w:val="24"/>
          <w:szCs w:val="24"/>
        </w:rPr>
        <w:t>26. studenog</w:t>
      </w:r>
      <w:r w:rsidRPr="00A523EE" w:rsidR="003D66A8">
        <w:rPr>
          <w:bCs/>
          <w:sz w:val="24"/>
          <w:szCs w:val="24"/>
        </w:rPr>
        <w:t xml:space="preserve"> 2019.</w:t>
      </w:r>
      <w:r w:rsidRPr="00A523EE">
        <w:rPr>
          <w:bCs/>
          <w:sz w:val="24"/>
          <w:szCs w:val="24"/>
        </w:rPr>
        <w:t>, koje je sastavni dio ovog stečajnog spisa</w:t>
      </w:r>
      <w:r w:rsidRPr="00A523EE" w:rsidR="00086FC1">
        <w:rPr>
          <w:bCs/>
          <w:sz w:val="24"/>
          <w:szCs w:val="24"/>
        </w:rPr>
        <w:t>.</w:t>
      </w:r>
      <w:r w:rsidRPr="00A523EE" w:rsidR="00313583">
        <w:rPr>
          <w:bCs/>
          <w:sz w:val="24"/>
          <w:szCs w:val="24"/>
        </w:rPr>
        <w:t xml:space="preserve"> </w:t>
      </w:r>
      <w:r w:rsidR="00804F42">
        <w:rPr>
          <w:bCs/>
          <w:sz w:val="24"/>
          <w:szCs w:val="24"/>
        </w:rPr>
        <w:t xml:space="preserve">Prisutnim vjerovnicima pojašnjava pravni osnov prijavljenog izlučnog prava od strane Banovina šumarstvo a sve kako je naveo u podnesku predanom 9. prosinca 2019. Godine te predlaže da skupština na današnjem ročištu odluči i o tome a budući je dužnik u posjedu tih trupaca hoće li se oni prodavati ili će se prepustiti društvo Banovina šumarstvo d.o.o. koji tvrdi da je izlučni vjerovnik na istima. </w:t>
      </w:r>
    </w:p>
    <w:p w:rsidR="00D76DD4" w:rsidP="00942D2F" w:rsidRDefault="00D76DD4">
      <w:pPr>
        <w:ind w:firstLine="720"/>
        <w:jc w:val="both"/>
        <w:rPr>
          <w:bCs/>
          <w:sz w:val="24"/>
          <w:szCs w:val="24"/>
        </w:rPr>
      </w:pPr>
    </w:p>
    <w:p w:rsidR="00942D2F" w:rsidP="00942D2F" w:rsidRDefault="00942D2F">
      <w:pPr>
        <w:ind w:firstLine="720"/>
        <w:jc w:val="both"/>
        <w:rPr>
          <w:bCs/>
          <w:sz w:val="24"/>
          <w:szCs w:val="24"/>
        </w:rPr>
      </w:pPr>
      <w:r>
        <w:rPr>
          <w:bCs/>
          <w:sz w:val="24"/>
          <w:szCs w:val="24"/>
        </w:rPr>
        <w:t xml:space="preserve">U odnosu na </w:t>
      </w:r>
      <w:r w:rsidR="00D76DD4">
        <w:rPr>
          <w:bCs/>
          <w:sz w:val="24"/>
          <w:szCs w:val="24"/>
        </w:rPr>
        <w:t>nekretninu</w:t>
      </w:r>
      <w:r>
        <w:rPr>
          <w:bCs/>
          <w:sz w:val="24"/>
          <w:szCs w:val="24"/>
        </w:rPr>
        <w:t xml:space="preserve"> dužnika i to stan u Vlaškoj steč. upravitelj navodi da u istom ne živi raniji zastupnik po zakonu te da je u razgovoru s njim ali i razlučnim </w:t>
      </w:r>
      <w:r>
        <w:rPr>
          <w:bCs/>
          <w:sz w:val="24"/>
          <w:szCs w:val="24"/>
        </w:rPr>
        <w:lastRenderedPageBreak/>
        <w:t>vjerovnikom koji ima prednost na namirenju u odnosu na stan Agram bankom d.d. razgovarao o tome da bi se dao stan njemu u najam za iznos od  5.600,00 kn uvećano za režijske troškove a garažu za iznos od 300,00 kn + PDV, stoga upravitelj predlaže da skupština i na današnjem ročištu odluči.</w:t>
      </w:r>
    </w:p>
    <w:p w:rsidR="00942D2F" w:rsidP="00942D2F" w:rsidRDefault="00942D2F">
      <w:pPr>
        <w:ind w:firstLine="720"/>
        <w:jc w:val="both"/>
        <w:rPr>
          <w:bCs/>
          <w:sz w:val="24"/>
          <w:szCs w:val="24"/>
        </w:rPr>
      </w:pPr>
      <w:r>
        <w:rPr>
          <w:bCs/>
          <w:sz w:val="24"/>
          <w:szCs w:val="24"/>
        </w:rPr>
        <w:t xml:space="preserve">Stečajni upravitelj dodaju u odnosu na garažu koja je vanknjižno vlasništvo i nije opterećene razlučnim pravom da skupština donese odluku o odgodi unovčenja iste do prodaje stana budući da smatra da će time postići i veću kupoprodaju vrijednost stana ali i garaže. </w:t>
      </w:r>
    </w:p>
    <w:p w:rsidR="000A7585" w:rsidP="00942D2F" w:rsidRDefault="000A7585">
      <w:pPr>
        <w:ind w:firstLine="720"/>
        <w:jc w:val="both"/>
        <w:rPr>
          <w:bCs/>
          <w:sz w:val="24"/>
          <w:szCs w:val="24"/>
        </w:rPr>
      </w:pPr>
      <w:r>
        <w:rPr>
          <w:bCs/>
          <w:sz w:val="24"/>
          <w:szCs w:val="24"/>
        </w:rPr>
        <w:t>Stečajni upravitelj navodi da je imao ugovor sa knjigovodstvenim servisom za 3 mjeseca i za to iznos bruto 3.000,00 kn mjesečno a predlaže da skupština donese odluku o tome da se sa istim servisom sklopi ugovor za dalje po cijeni od 1.000,00 kn + PDV mjesečno.</w:t>
      </w:r>
    </w:p>
    <w:p w:rsidR="00D76DD4" w:rsidP="00942D2F" w:rsidRDefault="00D76DD4">
      <w:pPr>
        <w:ind w:firstLine="720"/>
        <w:jc w:val="both"/>
        <w:rPr>
          <w:bCs/>
          <w:sz w:val="24"/>
          <w:szCs w:val="24"/>
        </w:rPr>
      </w:pPr>
      <w:r>
        <w:rPr>
          <w:bCs/>
          <w:sz w:val="24"/>
          <w:szCs w:val="24"/>
        </w:rPr>
        <w:t>Stečajni upravitelj u odnosu na drvnu masu k.o. Utolica</w:t>
      </w:r>
      <w:r w:rsidR="0086620A">
        <w:rPr>
          <w:bCs/>
          <w:sz w:val="24"/>
          <w:szCs w:val="24"/>
        </w:rPr>
        <w:t xml:space="preserve"> navodi da je riječ o šumi i to trupcima koji su posječeni da je u skladu s procjenom sudskog vještaka vrijednost na iznos od cca 80.000,00 kn da je zbog opasnosti od propadanja oglasio prodaju istih međutim je dobio ponudu 10.000,00 kn no što je odbio.</w:t>
      </w:r>
    </w:p>
    <w:p w:rsidR="0086620A" w:rsidP="00942D2F" w:rsidRDefault="0086620A">
      <w:pPr>
        <w:ind w:firstLine="720"/>
        <w:jc w:val="both"/>
        <w:rPr>
          <w:bCs/>
          <w:sz w:val="24"/>
          <w:szCs w:val="24"/>
        </w:rPr>
      </w:pPr>
      <w:r>
        <w:rPr>
          <w:bCs/>
          <w:sz w:val="24"/>
          <w:szCs w:val="24"/>
        </w:rPr>
        <w:t>Predlaže da skupština donese odluku hoće li se navedeni trupci prodavati i po kojoj cijeni i na koji način, a ako skupština nije suglasna sa prodajom, predlaže donijeti odluku o tome da se angažira osoba koja će obilaziti šumu kako bi se spriječila krađa trupaca uz opasku ukoliko i dalje isti tamo stoje. Pojašnjava da je čuvar potreban ne samo radi posjećenih trupaca već i rade sprječavala sječe stabala u šumi.</w:t>
      </w:r>
    </w:p>
    <w:p w:rsidR="00707503" w:rsidP="00942D2F" w:rsidRDefault="00707503">
      <w:pPr>
        <w:ind w:firstLine="720"/>
        <w:jc w:val="both"/>
        <w:rPr>
          <w:bCs/>
          <w:sz w:val="24"/>
          <w:szCs w:val="24"/>
        </w:rPr>
      </w:pPr>
      <w:r>
        <w:rPr>
          <w:bCs/>
          <w:sz w:val="24"/>
          <w:szCs w:val="24"/>
        </w:rPr>
        <w:t xml:space="preserve">Stečajni upravitelj, a u odnosu na nekretninu na kojoj se nalaze trupci navodi da su ga HŽ Infrastrukture zvale na predaju te nekretnine u posjed. Prisutni vjerovnik navodi da o tome nema saznanja budući da to radi odjel nekretnina vjerovnika. </w:t>
      </w:r>
    </w:p>
    <w:p w:rsidR="00707503" w:rsidP="00942D2F" w:rsidRDefault="00707503">
      <w:pPr>
        <w:ind w:firstLine="720"/>
        <w:jc w:val="both"/>
        <w:rPr>
          <w:bCs/>
          <w:sz w:val="24"/>
          <w:szCs w:val="24"/>
        </w:rPr>
      </w:pPr>
      <w:r>
        <w:rPr>
          <w:bCs/>
          <w:sz w:val="24"/>
          <w:szCs w:val="24"/>
        </w:rPr>
        <w:t xml:space="preserve">Stečajni upravitelj navodi da zbog toga predlaže da skupština na današnjem ročištu a obzirom na to da se na toj nekretnini nalaze trupci odluči o tome hoće li se nekretnina predati u posjed ili ne. </w:t>
      </w:r>
    </w:p>
    <w:p w:rsidR="0086620A" w:rsidP="00942D2F" w:rsidRDefault="0086620A">
      <w:pPr>
        <w:ind w:firstLine="720"/>
        <w:jc w:val="both"/>
        <w:rPr>
          <w:bCs/>
          <w:sz w:val="24"/>
          <w:szCs w:val="24"/>
        </w:rPr>
      </w:pPr>
      <w:r>
        <w:rPr>
          <w:bCs/>
          <w:sz w:val="24"/>
          <w:szCs w:val="24"/>
        </w:rPr>
        <w:t xml:space="preserve">Vjerovnik Slatinska banka d.d. navodi kako smatra da osim na šumi ima razlučno pravo i na posjećenim trupcima. </w:t>
      </w:r>
    </w:p>
    <w:p w:rsidR="000971C2" w:rsidP="00942D2F" w:rsidRDefault="000971C2">
      <w:pPr>
        <w:ind w:firstLine="720"/>
        <w:jc w:val="both"/>
        <w:rPr>
          <w:bCs/>
          <w:sz w:val="24"/>
          <w:szCs w:val="24"/>
        </w:rPr>
      </w:pPr>
      <w:r>
        <w:rPr>
          <w:bCs/>
          <w:sz w:val="24"/>
          <w:szCs w:val="24"/>
        </w:rPr>
        <w:t xml:space="preserve">Stečajni upravitelj u odnosu na nekretninu u Vrgorcu na koje razlučno pravo ima Agram banka d.d. navodi da se u posjedu nekretnine nalazi fizička osoba koju istu čuva na način da u njoj drži ambalažu, i na vrata je stavio lanac i lokot međutim je kooperativan i nije radio nikakve probleme oko razgovora niti očekuje probleme za predaju posjeda. </w:t>
      </w:r>
    </w:p>
    <w:p w:rsidR="00EF1839" w:rsidP="00942D2F" w:rsidRDefault="00EF1839">
      <w:pPr>
        <w:ind w:firstLine="720"/>
        <w:jc w:val="both"/>
        <w:rPr>
          <w:bCs/>
          <w:sz w:val="24"/>
          <w:szCs w:val="24"/>
        </w:rPr>
      </w:pPr>
      <w:r>
        <w:rPr>
          <w:bCs/>
          <w:sz w:val="24"/>
          <w:szCs w:val="24"/>
        </w:rPr>
        <w:t>Stečajni upravitelj navod</w:t>
      </w:r>
      <w:r w:rsidR="00AA0864">
        <w:rPr>
          <w:bCs/>
          <w:sz w:val="24"/>
          <w:szCs w:val="24"/>
        </w:rPr>
        <w:t>i a na upit skupština vjerovnika</w:t>
      </w:r>
      <w:r>
        <w:rPr>
          <w:bCs/>
          <w:sz w:val="24"/>
          <w:szCs w:val="24"/>
        </w:rPr>
        <w:t xml:space="preserve"> da su cesijama i kompenzacijama vršena plaćanja od strane dužnika prema društvu Banovina Rafforty holding a prema dokumentaciju kojom raspolaže upravitelj proizlazi da su na taj način zatvarana potraživanja pojedinih vjerovnika riječ je u ukupnom iznosu 2.919.61</w:t>
      </w:r>
      <w:r w:rsidR="00AA0864">
        <w:rPr>
          <w:bCs/>
          <w:sz w:val="24"/>
          <w:szCs w:val="24"/>
        </w:rPr>
        <w:t>6,41 kn za što stečajni</w:t>
      </w:r>
      <w:r>
        <w:rPr>
          <w:bCs/>
          <w:sz w:val="24"/>
          <w:szCs w:val="24"/>
        </w:rPr>
        <w:t xml:space="preserve"> upravitelj da je riječ o pobojnim pravnim radnjama zbog čega je došlo do neravnomjernog namirenja vjerovnika.</w:t>
      </w:r>
    </w:p>
    <w:p w:rsidR="00EF1839" w:rsidP="00942D2F" w:rsidRDefault="00EF1839">
      <w:pPr>
        <w:ind w:firstLine="720"/>
        <w:jc w:val="both"/>
        <w:rPr>
          <w:bCs/>
          <w:sz w:val="24"/>
          <w:szCs w:val="24"/>
        </w:rPr>
      </w:pPr>
      <w:r>
        <w:rPr>
          <w:bCs/>
          <w:sz w:val="24"/>
          <w:szCs w:val="24"/>
        </w:rPr>
        <w:t xml:space="preserve">Osim toga, a u odnosu na društvo FID d.o.o. </w:t>
      </w:r>
      <w:r w:rsidR="008A0E10">
        <w:rPr>
          <w:bCs/>
          <w:sz w:val="24"/>
          <w:szCs w:val="24"/>
        </w:rPr>
        <w:t>smatra da je cesijama iz kolovoza za ukupan iznos od 45.377,07 kn također došlo do neravnomjernog namirenja vjerovnika.</w:t>
      </w:r>
    </w:p>
    <w:p w:rsidR="008A0E10" w:rsidP="00942D2F" w:rsidRDefault="008A0E10">
      <w:pPr>
        <w:ind w:firstLine="720"/>
        <w:jc w:val="both"/>
        <w:rPr>
          <w:bCs/>
          <w:sz w:val="24"/>
          <w:szCs w:val="24"/>
        </w:rPr>
      </w:pPr>
      <w:r>
        <w:rPr>
          <w:bCs/>
          <w:sz w:val="24"/>
          <w:szCs w:val="24"/>
        </w:rPr>
        <w:t>Nadalje, na dodatni upit skupštine pojašnjava da je na drvni centar Glina cesijom od 2.8.2018. za iznos od 79.005,27 kn došlo do neravnomjernog namirenja vjerovnika jednako i kao i u odnosu na Marinu Žuvić pravnom radnjom zatvaranja duga za iznos od 25.000,00 kn preneseno vlasništvo nad motornim vozilo Land rover.</w:t>
      </w:r>
    </w:p>
    <w:p w:rsidR="008A0E10" w:rsidP="00942D2F" w:rsidRDefault="00AA0864">
      <w:pPr>
        <w:ind w:firstLine="720"/>
        <w:jc w:val="both"/>
        <w:rPr>
          <w:bCs/>
          <w:sz w:val="24"/>
          <w:szCs w:val="24"/>
        </w:rPr>
      </w:pPr>
      <w:r>
        <w:rPr>
          <w:bCs/>
          <w:sz w:val="24"/>
          <w:szCs w:val="24"/>
        </w:rPr>
        <w:lastRenderedPageBreak/>
        <w:t>Stečajni</w:t>
      </w:r>
      <w:r w:rsidR="008A0E10">
        <w:rPr>
          <w:bCs/>
          <w:sz w:val="24"/>
          <w:szCs w:val="24"/>
        </w:rPr>
        <w:t xml:space="preserve"> upravitelj dodaje da dužnik ima temeljem dostaupne dokumetnacije potraživanje prema društvu CONSTROU CITO d.o.o. za iznos od 986.394,59 kn s osnove fakture koje je navedeno „keramika, sanitarni uređaji i mulitmedija“., kao i prema </w:t>
      </w:r>
      <w:r>
        <w:rPr>
          <w:bCs/>
          <w:sz w:val="24"/>
          <w:szCs w:val="24"/>
        </w:rPr>
        <w:t>društvu</w:t>
      </w:r>
      <w:r w:rsidR="008A0E10">
        <w:rPr>
          <w:bCs/>
          <w:sz w:val="24"/>
          <w:szCs w:val="24"/>
        </w:rPr>
        <w:t xml:space="preserve"> EKO ENERGOSISTEM u iznosu od 185.000,00 kn s osnove fakture koja ej navedena na „nekretnine-oranice i šume“.</w:t>
      </w:r>
      <w:r>
        <w:rPr>
          <w:bCs/>
          <w:sz w:val="24"/>
          <w:szCs w:val="24"/>
        </w:rPr>
        <w:t xml:space="preserve"> Stečajni upravitelj obratio se i dužnicima pisanim putem a radi naplate potraživanja, međutim CONSTORU CITO d.o.o. nije podigao pošiljku dok EKO ENERGOSISTEM iako jest dug nije platio i tvrdi da nema dugovanja prema stečajnom dužniku. </w:t>
      </w:r>
    </w:p>
    <w:p w:rsidR="00381BB7" w:rsidP="00942D2F" w:rsidRDefault="00381BB7">
      <w:pPr>
        <w:ind w:firstLine="720"/>
        <w:jc w:val="both"/>
        <w:rPr>
          <w:bCs/>
          <w:sz w:val="24"/>
          <w:szCs w:val="24"/>
        </w:rPr>
      </w:pPr>
      <w:r>
        <w:rPr>
          <w:bCs/>
          <w:sz w:val="24"/>
          <w:szCs w:val="24"/>
        </w:rPr>
        <w:t xml:space="preserve">Na poseban upit vjerovnika Agram banka d.d. a u odnosu na iskazanu dugotrajnu imovinu stečajnog dužnika kroz financijska izvješća, stečajni upravitelj navodi da je 10 dana prije otvaranja stečajnog postupka ranija uprava dužnika dala je 31.8.2019. nalog knjigovodstvu </w:t>
      </w:r>
      <w:r w:rsidR="00D7210B">
        <w:rPr>
          <w:bCs/>
          <w:sz w:val="24"/>
          <w:szCs w:val="24"/>
        </w:rPr>
        <w:t>da iz imovine dužnika is</w:t>
      </w:r>
      <w:r>
        <w:rPr>
          <w:bCs/>
          <w:sz w:val="24"/>
          <w:szCs w:val="24"/>
        </w:rPr>
        <w:t xml:space="preserve">knjiži imovinu dužnika -  pokretnine ukupne vrijednosti oko 7.000.000,00 kn. </w:t>
      </w:r>
    </w:p>
    <w:p w:rsidRPr="00A523EE" w:rsidR="00D9222B" w:rsidP="00381BB7" w:rsidRDefault="00D9222B">
      <w:pPr>
        <w:jc w:val="both"/>
        <w:rPr>
          <w:bCs/>
          <w:sz w:val="24"/>
          <w:szCs w:val="24"/>
          <w:highlight w:val="yellow"/>
        </w:rPr>
      </w:pPr>
    </w:p>
    <w:p w:rsidRPr="00A523EE" w:rsidR="00BB6FEA" w:rsidP="00BB6FEA" w:rsidRDefault="00BB6FEA">
      <w:pPr>
        <w:ind w:firstLine="720"/>
        <w:jc w:val="both"/>
        <w:rPr>
          <w:sz w:val="24"/>
          <w:szCs w:val="24"/>
        </w:rPr>
      </w:pPr>
      <w:r w:rsidRPr="00A523EE">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A523EE" w:rsidR="00BB6FEA" w:rsidP="00BB6FEA" w:rsidRDefault="00BB6FEA">
      <w:pPr>
        <w:ind w:firstLine="720"/>
        <w:jc w:val="both"/>
        <w:rPr>
          <w:sz w:val="24"/>
          <w:szCs w:val="24"/>
          <w:highlight w:val="yellow"/>
        </w:rPr>
      </w:pPr>
    </w:p>
    <w:p w:rsidRPr="00A523EE" w:rsidR="00BB6FEA" w:rsidP="00BB6FEA" w:rsidRDefault="00BB6FEA">
      <w:pPr>
        <w:ind w:firstLine="720"/>
        <w:jc w:val="both"/>
        <w:rPr>
          <w:sz w:val="24"/>
          <w:szCs w:val="24"/>
        </w:rPr>
      </w:pPr>
      <w:r w:rsidRPr="00A523EE">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A523EE" w:rsidR="00BB6FEA" w:rsidP="00BB6FEA" w:rsidRDefault="00BB6FEA">
      <w:pPr>
        <w:ind w:firstLine="720"/>
        <w:jc w:val="both"/>
        <w:rPr>
          <w:sz w:val="24"/>
          <w:szCs w:val="24"/>
        </w:rPr>
      </w:pPr>
    </w:p>
    <w:p w:rsidRPr="00A523EE" w:rsidR="00F51E4F" w:rsidP="00BB6FEA" w:rsidRDefault="00BB6FEA">
      <w:pPr>
        <w:ind w:firstLine="720"/>
        <w:jc w:val="both"/>
        <w:rPr>
          <w:sz w:val="24"/>
          <w:szCs w:val="24"/>
        </w:rPr>
      </w:pPr>
      <w:r w:rsidRPr="00A523EE">
        <w:rPr>
          <w:sz w:val="24"/>
          <w:szCs w:val="24"/>
        </w:rPr>
        <w:t xml:space="preserve">Sudac obavještava vjerovnike kako će se glasovati dizanjem ruke. Nakon glasovanja  sudac će objaviti rezultate glasovanja. </w:t>
      </w:r>
    </w:p>
    <w:p w:rsidRPr="00381BB7" w:rsidR="001F3AF1" w:rsidP="00707503" w:rsidRDefault="001F3AF1">
      <w:pPr>
        <w:jc w:val="both"/>
        <w:rPr>
          <w:bCs/>
          <w:sz w:val="24"/>
          <w:szCs w:val="24"/>
        </w:rPr>
      </w:pPr>
    </w:p>
    <w:p w:rsidRPr="00381BB7" w:rsidR="00C51FFA" w:rsidP="00AF470C" w:rsidRDefault="00BB6FEA">
      <w:pPr>
        <w:ind w:firstLine="720"/>
        <w:jc w:val="both"/>
        <w:rPr>
          <w:bCs/>
          <w:sz w:val="24"/>
          <w:szCs w:val="24"/>
        </w:rPr>
      </w:pPr>
      <w:r w:rsidRPr="00381BB7">
        <w:rPr>
          <w:bCs/>
          <w:sz w:val="24"/>
          <w:szCs w:val="24"/>
        </w:rPr>
        <w:t>S</w:t>
      </w:r>
      <w:r w:rsidRPr="00381BB7" w:rsidR="0011067C">
        <w:rPr>
          <w:bCs/>
          <w:sz w:val="24"/>
          <w:szCs w:val="24"/>
        </w:rPr>
        <w:t xml:space="preserve">udac utvrđuje da </w:t>
      </w:r>
      <w:r w:rsidRPr="00381BB7" w:rsidR="002A6D1A">
        <w:rPr>
          <w:bCs/>
          <w:sz w:val="24"/>
          <w:szCs w:val="24"/>
        </w:rPr>
        <w:t>je na ročištu nazoč</w:t>
      </w:r>
      <w:r w:rsidRPr="00381BB7" w:rsidR="00804F42">
        <w:rPr>
          <w:bCs/>
          <w:sz w:val="24"/>
          <w:szCs w:val="24"/>
        </w:rPr>
        <w:t>an 5</w:t>
      </w:r>
      <w:r w:rsidRPr="00381BB7" w:rsidR="00C6781E">
        <w:rPr>
          <w:bCs/>
          <w:sz w:val="24"/>
          <w:szCs w:val="24"/>
        </w:rPr>
        <w:t xml:space="preserve"> vjerovnik</w:t>
      </w:r>
      <w:r w:rsidRPr="00381BB7" w:rsidR="00B418A2">
        <w:rPr>
          <w:bCs/>
          <w:sz w:val="24"/>
          <w:szCs w:val="24"/>
        </w:rPr>
        <w:t xml:space="preserve"> koji </w:t>
      </w:r>
      <w:r w:rsidRPr="00381BB7" w:rsidR="0011067C">
        <w:rPr>
          <w:bCs/>
          <w:sz w:val="24"/>
          <w:szCs w:val="24"/>
        </w:rPr>
        <w:t>ima</w:t>
      </w:r>
      <w:r w:rsidRPr="00381BB7" w:rsidR="00AA6F70">
        <w:rPr>
          <w:bCs/>
          <w:sz w:val="24"/>
          <w:szCs w:val="24"/>
        </w:rPr>
        <w:t>ju</w:t>
      </w:r>
      <w:r w:rsidRPr="00381BB7" w:rsidR="0011067C">
        <w:rPr>
          <w:bCs/>
          <w:sz w:val="24"/>
          <w:szCs w:val="24"/>
        </w:rPr>
        <w:t xml:space="preserve"> pravo glasa i donošenja </w:t>
      </w:r>
      <w:r w:rsidRPr="00381BB7" w:rsidR="00175846">
        <w:rPr>
          <w:bCs/>
          <w:sz w:val="24"/>
          <w:szCs w:val="24"/>
        </w:rPr>
        <w:t>odluka</w:t>
      </w:r>
      <w:r w:rsidRPr="00381BB7" w:rsidR="00C51FFA">
        <w:rPr>
          <w:bCs/>
          <w:sz w:val="24"/>
          <w:szCs w:val="24"/>
        </w:rPr>
        <w:t xml:space="preserve"> i to:</w:t>
      </w:r>
    </w:p>
    <w:p w:rsidR="001F3AF1" w:rsidP="00AF470C" w:rsidRDefault="001F3AF1">
      <w:pPr>
        <w:ind w:firstLine="720"/>
        <w:jc w:val="both"/>
        <w:rPr>
          <w:bCs/>
          <w:sz w:val="24"/>
          <w:szCs w:val="24"/>
          <w:highlight w:val="yellow"/>
        </w:rPr>
      </w:pPr>
    </w:p>
    <w:p w:rsidRPr="00804F42" w:rsidR="00804F42" w:rsidP="00804F42" w:rsidRDefault="00804F42">
      <w:pPr>
        <w:pStyle w:val="Odlomakpopisa"/>
        <w:numPr>
          <w:ilvl w:val="0"/>
          <w:numId w:val="18"/>
        </w:numPr>
        <w:jc w:val="both"/>
        <w:rPr>
          <w:rFonts w:ascii="Times New Roman" w:hAnsi="Times New Roman"/>
          <w:bCs/>
          <w:sz w:val="24"/>
          <w:szCs w:val="24"/>
        </w:rPr>
      </w:pPr>
      <w:r w:rsidRPr="00804F42">
        <w:rPr>
          <w:rFonts w:ascii="Times New Roman" w:hAnsi="Times New Roman"/>
          <w:sz w:val="24"/>
          <w:szCs w:val="24"/>
        </w:rPr>
        <w:t xml:space="preserve">RH, Ministarstvo financija, Porezna uprava </w:t>
      </w:r>
      <w:r w:rsidR="00FB59C6">
        <w:rPr>
          <w:rFonts w:ascii="Times New Roman" w:hAnsi="Times New Roman"/>
          <w:sz w:val="24"/>
          <w:szCs w:val="24"/>
        </w:rPr>
        <w:t>u iznosu od 32.348,81 kn</w:t>
      </w:r>
    </w:p>
    <w:p w:rsidRPr="0086620A" w:rsidR="0086620A" w:rsidP="00804F42" w:rsidRDefault="00804F42">
      <w:pPr>
        <w:pStyle w:val="Odlomakpopisa"/>
        <w:numPr>
          <w:ilvl w:val="0"/>
          <w:numId w:val="18"/>
        </w:numPr>
        <w:jc w:val="both"/>
        <w:rPr>
          <w:rFonts w:ascii="Times New Roman" w:hAnsi="Times New Roman"/>
          <w:bCs/>
          <w:sz w:val="24"/>
          <w:szCs w:val="24"/>
        </w:rPr>
      </w:pPr>
      <w:r w:rsidRPr="0086620A">
        <w:rPr>
          <w:rFonts w:ascii="Times New Roman" w:hAnsi="Times New Roman"/>
          <w:sz w:val="24"/>
          <w:szCs w:val="24"/>
        </w:rPr>
        <w:t xml:space="preserve">AGRAM BANKA d.d. </w:t>
      </w:r>
      <w:r w:rsidR="00FB59C6">
        <w:rPr>
          <w:rFonts w:ascii="Times New Roman" w:hAnsi="Times New Roman"/>
          <w:sz w:val="24"/>
          <w:szCs w:val="24"/>
        </w:rPr>
        <w:t xml:space="preserve"> u iznosu od 5.197.322,57 kn</w:t>
      </w:r>
    </w:p>
    <w:p w:rsidRPr="0086620A" w:rsidR="0086620A" w:rsidP="00804F42" w:rsidRDefault="00804F42">
      <w:pPr>
        <w:pStyle w:val="Odlomakpopisa"/>
        <w:numPr>
          <w:ilvl w:val="0"/>
          <w:numId w:val="18"/>
        </w:numPr>
        <w:jc w:val="both"/>
        <w:rPr>
          <w:rFonts w:ascii="Times New Roman" w:hAnsi="Times New Roman"/>
          <w:bCs/>
          <w:sz w:val="24"/>
          <w:szCs w:val="24"/>
        </w:rPr>
      </w:pPr>
      <w:r w:rsidRPr="0086620A">
        <w:rPr>
          <w:rFonts w:ascii="Times New Roman" w:hAnsi="Times New Roman"/>
          <w:sz w:val="24"/>
          <w:szCs w:val="24"/>
        </w:rPr>
        <w:t xml:space="preserve">SLATINSKA BANKA </w:t>
      </w:r>
      <w:r w:rsidR="00FB59C6">
        <w:rPr>
          <w:rFonts w:ascii="Times New Roman" w:hAnsi="Times New Roman"/>
          <w:sz w:val="24"/>
          <w:szCs w:val="24"/>
        </w:rPr>
        <w:t>– u iznosu od 3.370.257,13 kn</w:t>
      </w:r>
    </w:p>
    <w:p w:rsidRPr="0086620A" w:rsidR="00804F42" w:rsidP="00804F42" w:rsidRDefault="00FB59C6">
      <w:pPr>
        <w:pStyle w:val="Odlomakpopisa"/>
        <w:numPr>
          <w:ilvl w:val="0"/>
          <w:numId w:val="18"/>
        </w:numPr>
        <w:jc w:val="both"/>
        <w:rPr>
          <w:rFonts w:ascii="Times New Roman" w:hAnsi="Times New Roman"/>
          <w:bCs/>
          <w:sz w:val="24"/>
          <w:szCs w:val="24"/>
        </w:rPr>
      </w:pPr>
      <w:r>
        <w:rPr>
          <w:rFonts w:ascii="Times New Roman" w:hAnsi="Times New Roman"/>
          <w:sz w:val="24"/>
          <w:szCs w:val="24"/>
        </w:rPr>
        <w:t xml:space="preserve">HŽ Infrastruktura u iznosu od 66.302,28 kn </w:t>
      </w:r>
    </w:p>
    <w:p w:rsidRPr="00544780" w:rsidR="00665140" w:rsidP="00544780" w:rsidRDefault="0086620A">
      <w:pPr>
        <w:pStyle w:val="Odlomakpopisa"/>
        <w:numPr>
          <w:ilvl w:val="0"/>
          <w:numId w:val="18"/>
        </w:numPr>
        <w:jc w:val="both"/>
        <w:rPr>
          <w:rFonts w:ascii="Times New Roman" w:hAnsi="Times New Roman"/>
          <w:bCs/>
          <w:sz w:val="24"/>
          <w:szCs w:val="24"/>
        </w:rPr>
      </w:pPr>
      <w:r>
        <w:rPr>
          <w:rFonts w:ascii="Times New Roman" w:hAnsi="Times New Roman"/>
          <w:sz w:val="24"/>
          <w:szCs w:val="24"/>
        </w:rPr>
        <w:t>SKDD</w:t>
      </w:r>
      <w:r w:rsidR="00FB59C6">
        <w:rPr>
          <w:rFonts w:ascii="Times New Roman" w:hAnsi="Times New Roman"/>
          <w:sz w:val="24"/>
          <w:szCs w:val="24"/>
        </w:rPr>
        <w:t xml:space="preserve"> u iznosu od 18.226,08 kn</w:t>
      </w:r>
    </w:p>
    <w:p w:rsidRPr="00E61D2E" w:rsidR="000F4C27" w:rsidP="00F51E4F" w:rsidRDefault="000F4C27">
      <w:pPr>
        <w:jc w:val="both"/>
        <w:rPr>
          <w:bCs/>
          <w:sz w:val="24"/>
          <w:szCs w:val="24"/>
        </w:rPr>
      </w:pPr>
    </w:p>
    <w:p w:rsidRPr="00E61D2E" w:rsidR="00E83264" w:rsidP="000F4C27" w:rsidRDefault="00AA6F70">
      <w:pPr>
        <w:ind w:firstLine="720"/>
        <w:jc w:val="both"/>
        <w:rPr>
          <w:bCs/>
          <w:sz w:val="24"/>
          <w:szCs w:val="24"/>
        </w:rPr>
      </w:pPr>
      <w:r w:rsidRPr="00E61D2E">
        <w:rPr>
          <w:bCs/>
          <w:sz w:val="24"/>
          <w:szCs w:val="24"/>
        </w:rPr>
        <w:t>Stečajni vjerovnici</w:t>
      </w:r>
      <w:r w:rsidRPr="00E61D2E" w:rsidR="00C51FFA">
        <w:rPr>
          <w:bCs/>
          <w:sz w:val="24"/>
          <w:szCs w:val="24"/>
        </w:rPr>
        <w:t xml:space="preserve"> </w:t>
      </w:r>
      <w:r w:rsidR="00FB59C6">
        <w:rPr>
          <w:bCs/>
          <w:sz w:val="24"/>
          <w:szCs w:val="24"/>
        </w:rPr>
        <w:t xml:space="preserve">jednoglasno </w:t>
      </w:r>
      <w:r w:rsidRPr="00E61D2E" w:rsidR="00E83264">
        <w:rPr>
          <w:bCs/>
          <w:sz w:val="24"/>
          <w:szCs w:val="24"/>
        </w:rPr>
        <w:t>donos</w:t>
      </w:r>
      <w:r w:rsidRPr="00E61D2E">
        <w:rPr>
          <w:bCs/>
          <w:sz w:val="24"/>
          <w:szCs w:val="24"/>
        </w:rPr>
        <w:t>e</w:t>
      </w:r>
      <w:r w:rsidRPr="00E61D2E" w:rsidR="00E83264">
        <w:rPr>
          <w:bCs/>
          <w:sz w:val="24"/>
          <w:szCs w:val="24"/>
        </w:rPr>
        <w:t xml:space="preserve"> sl</w:t>
      </w:r>
      <w:r w:rsidRPr="00E61D2E" w:rsidR="00853FF6">
        <w:rPr>
          <w:bCs/>
          <w:sz w:val="24"/>
          <w:szCs w:val="24"/>
        </w:rPr>
        <w:t>jedeće</w:t>
      </w:r>
      <w:r w:rsidRPr="00E61D2E" w:rsidR="00C51FFA">
        <w:rPr>
          <w:bCs/>
          <w:sz w:val="24"/>
          <w:szCs w:val="24"/>
        </w:rPr>
        <w:t>:</w:t>
      </w:r>
    </w:p>
    <w:p w:rsidRPr="00E61D2E" w:rsidR="00853FF6" w:rsidP="00A956F1" w:rsidRDefault="00853FF6">
      <w:pPr>
        <w:ind w:firstLine="720"/>
        <w:jc w:val="both"/>
        <w:rPr>
          <w:bCs/>
          <w:sz w:val="24"/>
          <w:szCs w:val="24"/>
        </w:rPr>
      </w:pPr>
      <w:r w:rsidRPr="00E61D2E">
        <w:rPr>
          <w:bCs/>
          <w:sz w:val="24"/>
          <w:szCs w:val="24"/>
        </w:rPr>
        <w:t xml:space="preserve"> </w:t>
      </w:r>
    </w:p>
    <w:p w:rsidRPr="00E61D2E" w:rsidR="00665140" w:rsidP="00665140" w:rsidRDefault="00853FF6">
      <w:pPr>
        <w:jc w:val="center"/>
        <w:rPr>
          <w:bCs/>
          <w:sz w:val="24"/>
          <w:szCs w:val="24"/>
        </w:rPr>
      </w:pPr>
      <w:r w:rsidRPr="00E61D2E">
        <w:rPr>
          <w:bCs/>
          <w:sz w:val="24"/>
          <w:szCs w:val="24"/>
        </w:rPr>
        <w:t xml:space="preserve">O D L U K E </w:t>
      </w:r>
    </w:p>
    <w:p w:rsidRPr="00E61D2E" w:rsidR="0055503A" w:rsidP="0055503A" w:rsidRDefault="0055503A">
      <w:pPr>
        <w:jc w:val="both"/>
        <w:rPr>
          <w:bCs/>
          <w:sz w:val="24"/>
          <w:szCs w:val="24"/>
        </w:rPr>
      </w:pPr>
    </w:p>
    <w:p w:rsidRPr="00E61D2E" w:rsidR="0055503A" w:rsidP="00665140" w:rsidRDefault="00134D09">
      <w:pPr>
        <w:pStyle w:val="Odlomakpopisa"/>
        <w:numPr>
          <w:ilvl w:val="0"/>
          <w:numId w:val="14"/>
        </w:numPr>
        <w:jc w:val="both"/>
        <w:rPr>
          <w:rFonts w:ascii="Times New Roman" w:hAnsi="Times New Roman" w:eastAsia="BatangChe"/>
          <w:bCs/>
          <w:sz w:val="24"/>
          <w:szCs w:val="24"/>
        </w:rPr>
      </w:pPr>
      <w:r w:rsidRPr="00E61D2E">
        <w:rPr>
          <w:rFonts w:ascii="Times New Roman" w:hAnsi="Times New Roman" w:eastAsia="BatangChe"/>
          <w:bCs/>
          <w:sz w:val="24"/>
          <w:szCs w:val="24"/>
        </w:rPr>
        <w:t>Prihvaća se izvješće stečajnog upravitelja o gospodarskom položaju stečaj</w:t>
      </w:r>
      <w:r w:rsidRPr="00E61D2E" w:rsidR="003C65CD">
        <w:rPr>
          <w:rFonts w:ascii="Times New Roman" w:hAnsi="Times New Roman" w:eastAsia="BatangChe"/>
          <w:bCs/>
          <w:sz w:val="24"/>
          <w:szCs w:val="24"/>
        </w:rPr>
        <w:t>n</w:t>
      </w:r>
      <w:r w:rsidRPr="00E61D2E" w:rsidR="007E4CC1">
        <w:rPr>
          <w:rFonts w:ascii="Times New Roman" w:hAnsi="Times New Roman" w:eastAsia="BatangChe"/>
          <w:bCs/>
          <w:sz w:val="24"/>
          <w:szCs w:val="24"/>
        </w:rPr>
        <w:t>og dužnika</w:t>
      </w:r>
      <w:r w:rsidRPr="00E61D2E" w:rsidR="005E54A1">
        <w:rPr>
          <w:rFonts w:ascii="Times New Roman" w:hAnsi="Times New Roman" w:eastAsia="BatangChe"/>
          <w:bCs/>
          <w:sz w:val="24"/>
          <w:szCs w:val="24"/>
        </w:rPr>
        <w:t xml:space="preserve"> i sve do sada poduzete radnje.</w:t>
      </w:r>
    </w:p>
    <w:p w:rsidRPr="00A523EE" w:rsidR="00313583" w:rsidP="006E7459" w:rsidRDefault="00313583">
      <w:pPr>
        <w:rPr>
          <w:bCs/>
          <w:sz w:val="24"/>
          <w:szCs w:val="24"/>
          <w:highlight w:val="yellow"/>
        </w:rPr>
      </w:pPr>
    </w:p>
    <w:p w:rsidR="00C11126" w:rsidP="00C11126" w:rsidRDefault="00C11126">
      <w:pPr>
        <w:pStyle w:val="Odlomakpopisa"/>
        <w:numPr>
          <w:ilvl w:val="0"/>
          <w:numId w:val="14"/>
        </w:numPr>
        <w:jc w:val="both"/>
        <w:rPr>
          <w:rFonts w:ascii="Times New Roman" w:hAnsi="Times New Roman"/>
          <w:bCs/>
          <w:sz w:val="24"/>
          <w:szCs w:val="24"/>
        </w:rPr>
      </w:pPr>
      <w:r w:rsidRPr="00E61D2E">
        <w:rPr>
          <w:rFonts w:ascii="Times New Roman" w:hAnsi="Times New Roman"/>
          <w:bCs/>
          <w:sz w:val="24"/>
          <w:szCs w:val="24"/>
        </w:rPr>
        <w:t>Utvrđuje se da nema mogućnosti da se poslovanje stečajnog dužnika nastavi ili ponovno pokrene.</w:t>
      </w:r>
    </w:p>
    <w:p w:rsidRPr="00FB59C6" w:rsidR="00FB59C6" w:rsidP="00FB59C6" w:rsidRDefault="00FB59C6">
      <w:pPr>
        <w:pStyle w:val="Odlomakpopisa"/>
        <w:rPr>
          <w:rFonts w:ascii="Times New Roman" w:hAnsi="Times New Roman"/>
          <w:bCs/>
          <w:sz w:val="24"/>
          <w:szCs w:val="24"/>
        </w:rPr>
      </w:pPr>
    </w:p>
    <w:p w:rsidR="00FB59C6" w:rsidP="00C11126" w:rsidRDefault="00FB59C6">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Ovlašćuje se stečajni upravitelj da sa ranijim zastupnik po zakonu dužnika sklopi ugovor o najmu nekretnine stečajnog dužnika i to stana u Vlaškoj za iznos od 5.600,00 kn mjesečno uvećano za režijske troškove kao i za garažu u iznosu od 300,00 kn mjesečno </w:t>
      </w:r>
      <w:r w:rsidR="00544780">
        <w:rPr>
          <w:rFonts w:ascii="Times New Roman" w:hAnsi="Times New Roman"/>
          <w:bCs/>
          <w:sz w:val="24"/>
          <w:szCs w:val="24"/>
        </w:rPr>
        <w:t xml:space="preserve">uvećano za PDV, pri čemu se ugovor sklapa na određeno vrijeme i to 6 mjeseci a po isteku tog roka ugovor se može produljiti do prodaje nekretnine. </w:t>
      </w:r>
    </w:p>
    <w:p w:rsidRPr="00FB59C6" w:rsidR="00FB59C6" w:rsidP="00FB59C6" w:rsidRDefault="00FB59C6">
      <w:pPr>
        <w:pStyle w:val="Odlomakpopisa"/>
        <w:rPr>
          <w:rFonts w:ascii="Times New Roman" w:hAnsi="Times New Roman"/>
          <w:bCs/>
          <w:sz w:val="24"/>
          <w:szCs w:val="24"/>
        </w:rPr>
      </w:pPr>
    </w:p>
    <w:p w:rsidR="00FB59C6" w:rsidP="00C11126" w:rsidRDefault="00FB59C6">
      <w:pPr>
        <w:pStyle w:val="Odlomakpopisa"/>
        <w:numPr>
          <w:ilvl w:val="0"/>
          <w:numId w:val="14"/>
        </w:numPr>
        <w:jc w:val="both"/>
        <w:rPr>
          <w:rFonts w:ascii="Times New Roman" w:hAnsi="Times New Roman"/>
          <w:bCs/>
          <w:sz w:val="24"/>
          <w:szCs w:val="24"/>
        </w:rPr>
      </w:pPr>
      <w:r>
        <w:rPr>
          <w:rFonts w:ascii="Times New Roman" w:hAnsi="Times New Roman"/>
          <w:bCs/>
          <w:sz w:val="24"/>
          <w:szCs w:val="24"/>
        </w:rPr>
        <w:t>Ovlašćuje se stečajni upravitelj odgoditi unovčenje nekretnine dužnika i to garaže iz točke 3. ove odluke a sve radi postizanja više kupoprodajne cijene kako stana tako i garaže</w:t>
      </w:r>
      <w:r w:rsidR="003A3DD6">
        <w:rPr>
          <w:rFonts w:ascii="Times New Roman" w:hAnsi="Times New Roman"/>
          <w:bCs/>
          <w:sz w:val="24"/>
          <w:szCs w:val="24"/>
        </w:rPr>
        <w:t>.</w:t>
      </w:r>
    </w:p>
    <w:p w:rsidRPr="003A3DD6" w:rsidR="003A3DD6" w:rsidP="003A3DD6" w:rsidRDefault="003A3DD6">
      <w:pPr>
        <w:pStyle w:val="Odlomakpopisa"/>
        <w:rPr>
          <w:rFonts w:ascii="Times New Roman" w:hAnsi="Times New Roman"/>
          <w:bCs/>
          <w:sz w:val="24"/>
          <w:szCs w:val="24"/>
        </w:rPr>
      </w:pPr>
    </w:p>
    <w:p w:rsidR="00FB59C6" w:rsidP="003D78A7" w:rsidRDefault="003A3DD6">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Neće se priznati izlučno pravo društvu Banovina šumarstvo d.o.o. </w:t>
      </w:r>
    </w:p>
    <w:p w:rsidRPr="003D78A7" w:rsidR="003D78A7" w:rsidP="003D78A7" w:rsidRDefault="003D78A7">
      <w:pPr>
        <w:pStyle w:val="Odlomakpopisa"/>
        <w:rPr>
          <w:rFonts w:ascii="Times New Roman" w:hAnsi="Times New Roman"/>
          <w:bCs/>
          <w:sz w:val="24"/>
          <w:szCs w:val="24"/>
        </w:rPr>
      </w:pPr>
    </w:p>
    <w:p w:rsidR="003D78A7" w:rsidP="003D78A7" w:rsidRDefault="003D78A7">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Ne prihvaća se prijedlog stečajnog upravitelja da se angažira osoba čuvara šume na šumama u vlasništvu stečajnog dužnika. </w:t>
      </w:r>
    </w:p>
    <w:p w:rsidRPr="00544780" w:rsidR="00544780" w:rsidP="00544780" w:rsidRDefault="00544780">
      <w:pPr>
        <w:pStyle w:val="Odlomakpopisa"/>
        <w:rPr>
          <w:rFonts w:ascii="Times New Roman" w:hAnsi="Times New Roman"/>
          <w:bCs/>
          <w:sz w:val="24"/>
          <w:szCs w:val="24"/>
        </w:rPr>
      </w:pPr>
    </w:p>
    <w:p w:rsidR="00544780" w:rsidP="003D78A7" w:rsidRDefault="00544780">
      <w:pPr>
        <w:pStyle w:val="Odlomakpopisa"/>
        <w:numPr>
          <w:ilvl w:val="0"/>
          <w:numId w:val="14"/>
        </w:numPr>
        <w:jc w:val="both"/>
        <w:rPr>
          <w:rFonts w:ascii="Times New Roman" w:hAnsi="Times New Roman"/>
          <w:bCs/>
          <w:sz w:val="24"/>
          <w:szCs w:val="24"/>
        </w:rPr>
      </w:pPr>
      <w:r>
        <w:rPr>
          <w:rFonts w:ascii="Times New Roman" w:hAnsi="Times New Roman"/>
          <w:bCs/>
          <w:sz w:val="24"/>
          <w:szCs w:val="24"/>
        </w:rPr>
        <w:t>Ovlašćuje se stečajni upravitelj angažirati odvjetnika kao punomoćnika radi pokretanja parnica radi pobijanja radnji stečajnog dužnika sa Banovina Rafforty holding za iznos od 2.919.616,41 kn sa društvom FID d.o.o. za iznos od 45.377,07 kn sa društvom Drvni centar glina 79.005,27 kn, u odnosu na Marinu Žuvić za iznos od 25.000,00 kn a vezano za vozilo Land rover pri čemu se obvezuje stečajnog upravitelja sklopiti ugovor sa punomoćnikom na način da će isti naplatiti svoje troškove u slučaju uspjeha dužnika u sporu i po naplati troškova od tuženika</w:t>
      </w:r>
    </w:p>
    <w:p w:rsidRPr="00544780" w:rsidR="00544780" w:rsidP="00544780" w:rsidRDefault="00544780">
      <w:pPr>
        <w:pStyle w:val="Odlomakpopisa"/>
        <w:rPr>
          <w:rFonts w:ascii="Times New Roman" w:hAnsi="Times New Roman"/>
          <w:bCs/>
          <w:sz w:val="24"/>
          <w:szCs w:val="24"/>
        </w:rPr>
      </w:pPr>
    </w:p>
    <w:p w:rsidR="00B30962" w:rsidP="00B30962" w:rsidRDefault="00544780">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Ovlašćuje se stečajnog upravitelj angažirati odvjetnika kao punomoćnika radi pokretanje postupka naplate protiv </w:t>
      </w:r>
      <w:r w:rsidR="00B30962">
        <w:rPr>
          <w:rFonts w:ascii="Times New Roman" w:hAnsi="Times New Roman"/>
          <w:bCs/>
          <w:sz w:val="24"/>
          <w:szCs w:val="24"/>
        </w:rPr>
        <w:t>društava CONSTRUO CITO d.o.o. z</w:t>
      </w:r>
      <w:r>
        <w:rPr>
          <w:rFonts w:ascii="Times New Roman" w:hAnsi="Times New Roman"/>
          <w:bCs/>
          <w:sz w:val="24"/>
          <w:szCs w:val="24"/>
        </w:rPr>
        <w:t>a</w:t>
      </w:r>
      <w:r w:rsidR="00B30962">
        <w:rPr>
          <w:rFonts w:ascii="Times New Roman" w:hAnsi="Times New Roman"/>
          <w:bCs/>
          <w:sz w:val="24"/>
          <w:szCs w:val="24"/>
        </w:rPr>
        <w:t xml:space="preserve"> </w:t>
      </w:r>
      <w:r>
        <w:rPr>
          <w:rFonts w:ascii="Times New Roman" w:hAnsi="Times New Roman"/>
          <w:bCs/>
          <w:sz w:val="24"/>
          <w:szCs w:val="24"/>
        </w:rPr>
        <w:t>iznos od 986.394,59 kn i društvo EKO ENERGOS SISTEM 85.000,00 kn</w:t>
      </w:r>
      <w:r w:rsidR="00B30962">
        <w:rPr>
          <w:rFonts w:ascii="Times New Roman" w:hAnsi="Times New Roman"/>
          <w:bCs/>
          <w:sz w:val="24"/>
          <w:szCs w:val="24"/>
        </w:rPr>
        <w:t xml:space="preserve"> pri čemu se obvezuje stečajnog upravitelja sklopiti ugovor sa punomoćnikom na način da će isti naplatiti svoje troškove u slučaju uspjeha dužnika u sporu i po naplati troškova od tuženika.</w:t>
      </w:r>
    </w:p>
    <w:p w:rsidRPr="00B30962" w:rsidR="00B30962" w:rsidP="00B30962" w:rsidRDefault="00B30962">
      <w:pPr>
        <w:pStyle w:val="Odlomakpopisa"/>
        <w:rPr>
          <w:rFonts w:ascii="Times New Roman" w:hAnsi="Times New Roman"/>
          <w:bCs/>
          <w:sz w:val="24"/>
          <w:szCs w:val="24"/>
        </w:rPr>
      </w:pPr>
    </w:p>
    <w:p w:rsidR="00B30962" w:rsidP="00B30962" w:rsidRDefault="00B30962">
      <w:pPr>
        <w:pStyle w:val="Odlomakpopisa"/>
        <w:numPr>
          <w:ilvl w:val="0"/>
          <w:numId w:val="14"/>
        </w:numPr>
        <w:jc w:val="both"/>
        <w:rPr>
          <w:rFonts w:ascii="Times New Roman" w:hAnsi="Times New Roman"/>
          <w:bCs/>
          <w:sz w:val="24"/>
          <w:szCs w:val="24"/>
        </w:rPr>
      </w:pPr>
      <w:r>
        <w:rPr>
          <w:rFonts w:ascii="Times New Roman" w:hAnsi="Times New Roman"/>
          <w:bCs/>
          <w:sz w:val="24"/>
          <w:szCs w:val="24"/>
        </w:rPr>
        <w:t>Ovlašćuje se stečajnog upravitelj angažirati odvjetnik po punomoćnika i u parnicama koje se eventualno mogu pojaviti nakon današnjeg ročišta a sve vezano za osporavanja vjerovnika pri čemu se obvezuje stečajnog upravitelja sklopiti ugovor sa punomoćnikom na način da će isti naplatiti svoje troškove u slučaju uspjeha dužnika u sporu i po naplati troškova od tuženika.</w:t>
      </w:r>
    </w:p>
    <w:p w:rsidRPr="00B30962" w:rsidR="00B30962" w:rsidP="00B30962" w:rsidRDefault="00B30962">
      <w:pPr>
        <w:pStyle w:val="Odlomakpopisa"/>
        <w:rPr>
          <w:rFonts w:ascii="Times New Roman" w:hAnsi="Times New Roman"/>
          <w:bCs/>
          <w:sz w:val="24"/>
          <w:szCs w:val="24"/>
        </w:rPr>
      </w:pPr>
    </w:p>
    <w:p w:rsidR="00B30962" w:rsidP="00B30962" w:rsidRDefault="00B30962">
      <w:pPr>
        <w:pStyle w:val="Odlomakpopisa"/>
        <w:numPr>
          <w:ilvl w:val="0"/>
          <w:numId w:val="14"/>
        </w:numPr>
        <w:jc w:val="both"/>
        <w:rPr>
          <w:rFonts w:ascii="Times New Roman" w:hAnsi="Times New Roman"/>
          <w:bCs/>
          <w:sz w:val="24"/>
          <w:szCs w:val="24"/>
        </w:rPr>
      </w:pPr>
      <w:r>
        <w:rPr>
          <w:rFonts w:ascii="Times New Roman" w:hAnsi="Times New Roman"/>
          <w:bCs/>
          <w:sz w:val="24"/>
          <w:szCs w:val="24"/>
        </w:rPr>
        <w:t>Ovlašćuje se stečajnog upravitelj na produljenje ugovora sa istim knjigovodstvenim servisom a vezano za usluge knjigovodstva stečajnog dužnika za iznos od 1.000,00 kn mjesečno uvećano za PDV.</w:t>
      </w:r>
    </w:p>
    <w:p w:rsidRPr="00B30962" w:rsidR="00B30962" w:rsidP="00B30962" w:rsidRDefault="00B30962">
      <w:pPr>
        <w:pStyle w:val="Odlomakpopisa"/>
        <w:rPr>
          <w:rFonts w:ascii="Times New Roman" w:hAnsi="Times New Roman"/>
          <w:bCs/>
          <w:sz w:val="24"/>
          <w:szCs w:val="24"/>
        </w:rPr>
      </w:pPr>
    </w:p>
    <w:p w:rsidR="00B30962" w:rsidP="00B30962" w:rsidRDefault="00B30962">
      <w:pPr>
        <w:pStyle w:val="Odlomakpopisa"/>
        <w:numPr>
          <w:ilvl w:val="0"/>
          <w:numId w:val="14"/>
        </w:numPr>
        <w:jc w:val="both"/>
        <w:rPr>
          <w:rFonts w:ascii="Times New Roman" w:hAnsi="Times New Roman"/>
          <w:bCs/>
          <w:sz w:val="24"/>
          <w:szCs w:val="24"/>
        </w:rPr>
      </w:pPr>
      <w:r>
        <w:rPr>
          <w:rFonts w:ascii="Times New Roman" w:hAnsi="Times New Roman"/>
          <w:bCs/>
          <w:sz w:val="24"/>
          <w:szCs w:val="24"/>
        </w:rPr>
        <w:t>Ovlašćuje se stečajni upravitelj na unovčenje trupaca u k.o. Utolica na način da se prihvati najpovoljnija ponuda u odnosu na količinu izvučenih trupaca pri čemu će trošak izvlačenja trupaca ići na teret ponuditelja.</w:t>
      </w:r>
    </w:p>
    <w:p w:rsidR="00B30962" w:rsidP="00B30962" w:rsidRDefault="00B30962">
      <w:pPr>
        <w:pStyle w:val="Odlomakpopisa"/>
        <w:ind w:left="360"/>
        <w:jc w:val="both"/>
        <w:rPr>
          <w:rFonts w:ascii="Times New Roman" w:hAnsi="Times New Roman"/>
          <w:bCs/>
          <w:sz w:val="24"/>
          <w:szCs w:val="24"/>
        </w:rPr>
      </w:pPr>
    </w:p>
    <w:p w:rsidRPr="00B30962" w:rsidR="00544780" w:rsidP="00B30962" w:rsidRDefault="00544780">
      <w:pPr>
        <w:jc w:val="both"/>
        <w:rPr>
          <w:bCs/>
          <w:sz w:val="24"/>
          <w:szCs w:val="24"/>
        </w:rPr>
      </w:pPr>
    </w:p>
    <w:p w:rsidR="00FB59C6" w:rsidP="004E4004" w:rsidRDefault="00FB59C6">
      <w:pPr>
        <w:ind w:left="360"/>
        <w:jc w:val="both"/>
        <w:rPr>
          <w:bCs/>
          <w:sz w:val="24"/>
          <w:szCs w:val="24"/>
          <w:highlight w:val="yellow"/>
        </w:rPr>
      </w:pPr>
    </w:p>
    <w:p w:rsidR="003D78A7" w:rsidP="00FB59C6" w:rsidRDefault="00FB59C6">
      <w:pPr>
        <w:ind w:firstLine="720"/>
        <w:jc w:val="both"/>
        <w:rPr>
          <w:bCs/>
          <w:sz w:val="24"/>
          <w:szCs w:val="24"/>
        </w:rPr>
      </w:pPr>
      <w:r w:rsidRPr="00E61D2E">
        <w:rPr>
          <w:bCs/>
          <w:sz w:val="24"/>
          <w:szCs w:val="24"/>
        </w:rPr>
        <w:t xml:space="preserve">Stečajni vjerovnici </w:t>
      </w:r>
      <w:r>
        <w:rPr>
          <w:bCs/>
          <w:sz w:val="24"/>
          <w:szCs w:val="24"/>
        </w:rPr>
        <w:t>većinom glasova</w:t>
      </w:r>
    </w:p>
    <w:p w:rsidR="003D78A7" w:rsidP="00FB59C6" w:rsidRDefault="003D78A7">
      <w:pPr>
        <w:ind w:firstLine="720"/>
        <w:jc w:val="both"/>
        <w:rPr>
          <w:bCs/>
          <w:sz w:val="24"/>
          <w:szCs w:val="24"/>
        </w:rPr>
      </w:pPr>
    </w:p>
    <w:p w:rsidRPr="00804F42" w:rsidR="003D78A7" w:rsidP="003D78A7" w:rsidRDefault="003D78A7">
      <w:pPr>
        <w:pStyle w:val="Odlomakpopisa"/>
        <w:numPr>
          <w:ilvl w:val="0"/>
          <w:numId w:val="18"/>
        </w:numPr>
        <w:jc w:val="both"/>
        <w:rPr>
          <w:rFonts w:ascii="Times New Roman" w:hAnsi="Times New Roman"/>
          <w:bCs/>
          <w:sz w:val="24"/>
          <w:szCs w:val="24"/>
        </w:rPr>
      </w:pPr>
      <w:r w:rsidRPr="00804F42">
        <w:rPr>
          <w:rFonts w:ascii="Times New Roman" w:hAnsi="Times New Roman"/>
          <w:sz w:val="24"/>
          <w:szCs w:val="24"/>
        </w:rPr>
        <w:t xml:space="preserve">RH, Ministarstvo financija, Porezna uprava </w:t>
      </w:r>
      <w:r>
        <w:rPr>
          <w:rFonts w:ascii="Times New Roman" w:hAnsi="Times New Roman"/>
          <w:sz w:val="24"/>
          <w:szCs w:val="24"/>
        </w:rPr>
        <w:t>u iznosu od 32.348,81 kn</w:t>
      </w:r>
    </w:p>
    <w:p w:rsidRPr="0086620A" w:rsidR="003D78A7" w:rsidP="003D78A7" w:rsidRDefault="003D78A7">
      <w:pPr>
        <w:pStyle w:val="Odlomakpopisa"/>
        <w:numPr>
          <w:ilvl w:val="0"/>
          <w:numId w:val="18"/>
        </w:numPr>
        <w:jc w:val="both"/>
        <w:rPr>
          <w:rFonts w:ascii="Times New Roman" w:hAnsi="Times New Roman"/>
          <w:bCs/>
          <w:sz w:val="24"/>
          <w:szCs w:val="24"/>
        </w:rPr>
      </w:pPr>
      <w:r w:rsidRPr="0086620A">
        <w:rPr>
          <w:rFonts w:ascii="Times New Roman" w:hAnsi="Times New Roman"/>
          <w:sz w:val="24"/>
          <w:szCs w:val="24"/>
        </w:rPr>
        <w:t xml:space="preserve">AGRAM BANKA d.d. </w:t>
      </w:r>
      <w:r>
        <w:rPr>
          <w:rFonts w:ascii="Times New Roman" w:hAnsi="Times New Roman"/>
          <w:sz w:val="24"/>
          <w:szCs w:val="24"/>
        </w:rPr>
        <w:t xml:space="preserve"> u iznosu od 5.197.322,57 kn</w:t>
      </w:r>
    </w:p>
    <w:p w:rsidRPr="0086620A" w:rsidR="003D78A7" w:rsidP="003D78A7" w:rsidRDefault="003D78A7">
      <w:pPr>
        <w:pStyle w:val="Odlomakpopisa"/>
        <w:numPr>
          <w:ilvl w:val="0"/>
          <w:numId w:val="18"/>
        </w:numPr>
        <w:jc w:val="both"/>
        <w:rPr>
          <w:rFonts w:ascii="Times New Roman" w:hAnsi="Times New Roman"/>
          <w:bCs/>
          <w:sz w:val="24"/>
          <w:szCs w:val="24"/>
        </w:rPr>
      </w:pPr>
      <w:r w:rsidRPr="0086620A">
        <w:rPr>
          <w:rFonts w:ascii="Times New Roman" w:hAnsi="Times New Roman"/>
          <w:sz w:val="24"/>
          <w:szCs w:val="24"/>
        </w:rPr>
        <w:t xml:space="preserve">SLATINSKA BANKA </w:t>
      </w:r>
      <w:r>
        <w:rPr>
          <w:rFonts w:ascii="Times New Roman" w:hAnsi="Times New Roman"/>
          <w:sz w:val="24"/>
          <w:szCs w:val="24"/>
        </w:rPr>
        <w:t>– u iznosu od 3.370.257,13 kn</w:t>
      </w:r>
    </w:p>
    <w:p w:rsidRPr="003D78A7" w:rsidR="003D78A7" w:rsidP="003D78A7" w:rsidRDefault="003D78A7">
      <w:pPr>
        <w:pStyle w:val="Odlomakpopisa"/>
        <w:numPr>
          <w:ilvl w:val="0"/>
          <w:numId w:val="18"/>
        </w:numPr>
        <w:jc w:val="both"/>
        <w:rPr>
          <w:rFonts w:ascii="Times New Roman" w:hAnsi="Times New Roman"/>
          <w:bCs/>
          <w:sz w:val="24"/>
          <w:szCs w:val="24"/>
        </w:rPr>
      </w:pPr>
      <w:r>
        <w:rPr>
          <w:rFonts w:ascii="Times New Roman" w:hAnsi="Times New Roman"/>
          <w:sz w:val="24"/>
          <w:szCs w:val="24"/>
        </w:rPr>
        <w:t>SKDD u iznosu od 18.226,08 kn</w:t>
      </w:r>
    </w:p>
    <w:p w:rsidR="003D78A7" w:rsidP="00FB59C6" w:rsidRDefault="003D78A7">
      <w:pPr>
        <w:ind w:firstLine="720"/>
        <w:jc w:val="both"/>
        <w:rPr>
          <w:bCs/>
          <w:sz w:val="24"/>
          <w:szCs w:val="24"/>
        </w:rPr>
      </w:pPr>
    </w:p>
    <w:p w:rsidRPr="003D78A7" w:rsidR="003D78A7" w:rsidP="003D78A7" w:rsidRDefault="003D78A7">
      <w:pPr>
        <w:ind w:firstLine="360"/>
        <w:jc w:val="both"/>
        <w:rPr>
          <w:bCs/>
          <w:sz w:val="24"/>
          <w:szCs w:val="24"/>
        </w:rPr>
      </w:pPr>
      <w:r>
        <w:rPr>
          <w:sz w:val="24"/>
          <w:szCs w:val="24"/>
        </w:rPr>
        <w:t>(</w:t>
      </w:r>
      <w:r w:rsidRPr="003D78A7">
        <w:rPr>
          <w:sz w:val="24"/>
          <w:szCs w:val="24"/>
        </w:rPr>
        <w:t xml:space="preserve">HŽ Infrastruktura u iznosu od 66.302,28 kn </w:t>
      </w:r>
      <w:r>
        <w:rPr>
          <w:sz w:val="24"/>
          <w:szCs w:val="24"/>
        </w:rPr>
        <w:t>–suzdržana)</w:t>
      </w:r>
    </w:p>
    <w:p w:rsidR="003D78A7" w:rsidP="00FB59C6" w:rsidRDefault="003D78A7">
      <w:pPr>
        <w:ind w:firstLine="720"/>
        <w:jc w:val="both"/>
        <w:rPr>
          <w:bCs/>
          <w:sz w:val="24"/>
          <w:szCs w:val="24"/>
        </w:rPr>
      </w:pPr>
    </w:p>
    <w:p w:rsidR="00FB59C6" w:rsidP="00FB59C6" w:rsidRDefault="00FB59C6">
      <w:pPr>
        <w:ind w:firstLine="720"/>
        <w:jc w:val="both"/>
        <w:rPr>
          <w:bCs/>
          <w:sz w:val="24"/>
          <w:szCs w:val="24"/>
        </w:rPr>
      </w:pPr>
      <w:r>
        <w:rPr>
          <w:bCs/>
          <w:sz w:val="24"/>
          <w:szCs w:val="24"/>
        </w:rPr>
        <w:t xml:space="preserve"> </w:t>
      </w:r>
      <w:r w:rsidRPr="00E61D2E">
        <w:rPr>
          <w:bCs/>
          <w:sz w:val="24"/>
          <w:szCs w:val="24"/>
        </w:rPr>
        <w:t>donose sljedeće:</w:t>
      </w:r>
    </w:p>
    <w:p w:rsidR="003D78A7" w:rsidP="00544780" w:rsidRDefault="003D78A7">
      <w:pPr>
        <w:jc w:val="both"/>
        <w:rPr>
          <w:bCs/>
          <w:sz w:val="24"/>
          <w:szCs w:val="24"/>
        </w:rPr>
      </w:pPr>
    </w:p>
    <w:p w:rsidRPr="00E61D2E" w:rsidR="003D78A7" w:rsidP="00FB59C6" w:rsidRDefault="003D78A7">
      <w:pPr>
        <w:ind w:firstLine="720"/>
        <w:jc w:val="both"/>
        <w:rPr>
          <w:bCs/>
          <w:sz w:val="24"/>
          <w:szCs w:val="24"/>
        </w:rPr>
      </w:pPr>
    </w:p>
    <w:p w:rsidRPr="003A3DD6" w:rsidR="00FB59C6" w:rsidP="00FB59C6" w:rsidRDefault="00FB59C6">
      <w:pPr>
        <w:ind w:firstLine="720"/>
        <w:jc w:val="both"/>
        <w:rPr>
          <w:bCs/>
          <w:sz w:val="24"/>
          <w:szCs w:val="24"/>
        </w:rPr>
      </w:pPr>
      <w:r w:rsidRPr="003A3DD6">
        <w:rPr>
          <w:bCs/>
          <w:sz w:val="24"/>
          <w:szCs w:val="24"/>
        </w:rPr>
        <w:t xml:space="preserve"> </w:t>
      </w:r>
    </w:p>
    <w:p w:rsidR="00FB59C6" w:rsidP="00FB59C6" w:rsidRDefault="00FB59C6">
      <w:pPr>
        <w:jc w:val="center"/>
        <w:rPr>
          <w:bCs/>
          <w:sz w:val="24"/>
          <w:szCs w:val="24"/>
        </w:rPr>
      </w:pPr>
      <w:r w:rsidRPr="003A3DD6">
        <w:rPr>
          <w:bCs/>
          <w:sz w:val="24"/>
          <w:szCs w:val="24"/>
        </w:rPr>
        <w:t xml:space="preserve">O D L U K E </w:t>
      </w:r>
    </w:p>
    <w:p w:rsidRPr="003A3DD6" w:rsidR="003A3DD6" w:rsidP="00FB59C6" w:rsidRDefault="003A3DD6">
      <w:pPr>
        <w:jc w:val="center"/>
        <w:rPr>
          <w:bCs/>
          <w:sz w:val="24"/>
          <w:szCs w:val="24"/>
        </w:rPr>
      </w:pPr>
    </w:p>
    <w:p w:rsidRPr="00B30962" w:rsidR="00FB59C6" w:rsidP="00B30962" w:rsidRDefault="003A3DD6">
      <w:pPr>
        <w:pStyle w:val="Odlomakpopisa"/>
        <w:numPr>
          <w:ilvl w:val="0"/>
          <w:numId w:val="25"/>
        </w:numPr>
        <w:jc w:val="both"/>
        <w:rPr>
          <w:rFonts w:ascii="Times New Roman" w:hAnsi="Times New Roman"/>
          <w:bCs/>
          <w:sz w:val="24"/>
          <w:szCs w:val="24"/>
        </w:rPr>
      </w:pPr>
      <w:r w:rsidRPr="003A3DD6">
        <w:rPr>
          <w:rFonts w:ascii="Times New Roman" w:hAnsi="Times New Roman"/>
          <w:bCs/>
          <w:sz w:val="24"/>
          <w:szCs w:val="24"/>
        </w:rPr>
        <w:t>Ovlašćuje se stečajni upravitelj pristupiti prodaji trupaca koji se nalaze na nekretnine koje traži društvu HŽ Infrastruktura</w:t>
      </w:r>
      <w:r>
        <w:rPr>
          <w:rFonts w:ascii="Times New Roman" w:hAnsi="Times New Roman"/>
          <w:bCs/>
          <w:sz w:val="24"/>
          <w:szCs w:val="24"/>
        </w:rPr>
        <w:t xml:space="preserve"> i to objavom oglasnom na mrežnoj strani sudačke mreže po početnom iznosu 80.000,00 kn koji </w:t>
      </w:r>
      <w:r w:rsidR="003D78A7">
        <w:rPr>
          <w:rFonts w:ascii="Times New Roman" w:hAnsi="Times New Roman"/>
          <w:bCs/>
          <w:sz w:val="24"/>
          <w:szCs w:val="24"/>
        </w:rPr>
        <w:t>oglas će se ponavljati svakih 15</w:t>
      </w:r>
      <w:r>
        <w:rPr>
          <w:rFonts w:ascii="Times New Roman" w:hAnsi="Times New Roman"/>
          <w:bCs/>
          <w:sz w:val="24"/>
          <w:szCs w:val="24"/>
        </w:rPr>
        <w:t xml:space="preserve"> dana uz </w:t>
      </w:r>
      <w:r w:rsidR="003D78A7">
        <w:rPr>
          <w:rFonts w:ascii="Times New Roman" w:hAnsi="Times New Roman"/>
          <w:bCs/>
          <w:sz w:val="24"/>
          <w:szCs w:val="24"/>
        </w:rPr>
        <w:t>umanjenoj</w:t>
      </w:r>
      <w:r>
        <w:rPr>
          <w:rFonts w:ascii="Times New Roman" w:hAnsi="Times New Roman"/>
          <w:bCs/>
          <w:sz w:val="24"/>
          <w:szCs w:val="24"/>
        </w:rPr>
        <w:t xml:space="preserve"> od 20</w:t>
      </w:r>
      <w:r w:rsidR="003D78A7">
        <w:rPr>
          <w:rFonts w:ascii="Times New Roman" w:hAnsi="Times New Roman"/>
          <w:bCs/>
          <w:sz w:val="24"/>
          <w:szCs w:val="24"/>
        </w:rPr>
        <w:t>% od prethodnog oglasa pa sve do prodaje trupaca.</w:t>
      </w:r>
    </w:p>
    <w:p w:rsidR="00FB59C6" w:rsidP="00B30962" w:rsidRDefault="00FB59C6">
      <w:pPr>
        <w:jc w:val="both"/>
        <w:rPr>
          <w:bCs/>
          <w:sz w:val="24"/>
          <w:szCs w:val="24"/>
          <w:highlight w:val="yellow"/>
        </w:rPr>
      </w:pPr>
    </w:p>
    <w:p w:rsidRPr="00A523EE" w:rsidR="00FB59C6" w:rsidP="004E4004" w:rsidRDefault="00FB59C6">
      <w:pPr>
        <w:ind w:left="360"/>
        <w:jc w:val="both"/>
        <w:rPr>
          <w:bCs/>
          <w:sz w:val="24"/>
          <w:szCs w:val="24"/>
          <w:highlight w:val="yellow"/>
        </w:rPr>
      </w:pPr>
    </w:p>
    <w:p w:rsidRPr="00E61D2E" w:rsidR="00853FF6" w:rsidP="004A38B4" w:rsidRDefault="004A38B4">
      <w:pPr>
        <w:jc w:val="center"/>
        <w:rPr>
          <w:bCs/>
          <w:sz w:val="24"/>
          <w:szCs w:val="24"/>
        </w:rPr>
      </w:pPr>
      <w:r w:rsidRPr="00E61D2E">
        <w:rPr>
          <w:bCs/>
          <w:sz w:val="24"/>
          <w:szCs w:val="24"/>
        </w:rPr>
        <w:t>D</w:t>
      </w:r>
      <w:r w:rsidRPr="00E61D2E" w:rsidR="00853FF6">
        <w:rPr>
          <w:bCs/>
          <w:sz w:val="24"/>
          <w:szCs w:val="24"/>
        </w:rPr>
        <w:t>ovršeno u</w:t>
      </w:r>
      <w:r w:rsidR="00B30962">
        <w:rPr>
          <w:bCs/>
          <w:sz w:val="24"/>
          <w:szCs w:val="24"/>
        </w:rPr>
        <w:t xml:space="preserve"> 12,10</w:t>
      </w:r>
      <w:r w:rsidRPr="00E61D2E" w:rsidR="0008244E">
        <w:rPr>
          <w:bCs/>
          <w:sz w:val="24"/>
          <w:szCs w:val="24"/>
        </w:rPr>
        <w:t xml:space="preserve"> </w:t>
      </w:r>
      <w:r w:rsidRPr="00E61D2E" w:rsidR="00853FF6">
        <w:rPr>
          <w:bCs/>
          <w:sz w:val="24"/>
          <w:szCs w:val="24"/>
        </w:rPr>
        <w:t xml:space="preserve"> sati.</w:t>
      </w:r>
    </w:p>
    <w:p w:rsidRPr="00E61D2E" w:rsidR="004A38B4" w:rsidP="00853FF6" w:rsidRDefault="004A38B4">
      <w:pPr>
        <w:jc w:val="center"/>
        <w:rPr>
          <w:bCs/>
          <w:sz w:val="24"/>
          <w:szCs w:val="24"/>
        </w:rPr>
      </w:pPr>
    </w:p>
    <w:p w:rsidRPr="00E61D2E" w:rsidR="00FF4310" w:rsidP="00853FF6" w:rsidRDefault="00FF4310">
      <w:pPr>
        <w:jc w:val="center"/>
        <w:rPr>
          <w:bCs/>
          <w:sz w:val="24"/>
          <w:szCs w:val="24"/>
        </w:rPr>
      </w:pPr>
    </w:p>
    <w:p w:rsidRPr="00E61D2E" w:rsidR="00853FF6" w:rsidP="00853FF6" w:rsidRDefault="001B2756">
      <w:pPr>
        <w:jc w:val="center"/>
        <w:rPr>
          <w:bCs/>
          <w:sz w:val="24"/>
          <w:szCs w:val="24"/>
        </w:rPr>
      </w:pPr>
      <w:r w:rsidRPr="00E61D2E">
        <w:rPr>
          <w:bCs/>
          <w:sz w:val="24"/>
          <w:szCs w:val="24"/>
        </w:rPr>
        <w:t>S</w:t>
      </w:r>
      <w:r w:rsidRPr="00E61D2E" w:rsidR="00037E28">
        <w:rPr>
          <w:bCs/>
          <w:sz w:val="24"/>
          <w:szCs w:val="24"/>
        </w:rPr>
        <w:t>udac</w:t>
      </w:r>
    </w:p>
    <w:p w:rsidRPr="00E61D2E" w:rsidR="003E49B9" w:rsidP="005924E0" w:rsidRDefault="003E49B9">
      <w:pPr>
        <w:rPr>
          <w:bCs/>
          <w:sz w:val="24"/>
          <w:szCs w:val="24"/>
        </w:rPr>
      </w:pPr>
    </w:p>
    <w:p w:rsidRPr="00E61D2E" w:rsidR="00853FF6" w:rsidP="00853FF6" w:rsidRDefault="00853FF6">
      <w:pPr>
        <w:jc w:val="center"/>
        <w:rPr>
          <w:bCs/>
          <w:sz w:val="24"/>
          <w:szCs w:val="24"/>
        </w:rPr>
      </w:pPr>
    </w:p>
    <w:p w:rsidRPr="00E61D2E" w:rsidR="00853FF6" w:rsidP="00853FF6" w:rsidRDefault="00853FF6">
      <w:pPr>
        <w:jc w:val="center"/>
        <w:rPr>
          <w:bCs/>
          <w:sz w:val="24"/>
          <w:szCs w:val="24"/>
        </w:rPr>
      </w:pPr>
      <w:r w:rsidRPr="00E61D2E">
        <w:rPr>
          <w:bCs/>
          <w:sz w:val="24"/>
          <w:szCs w:val="24"/>
        </w:rPr>
        <w:t>Zapisničar</w:t>
      </w:r>
    </w:p>
    <w:p w:rsidRPr="00E61D2E" w:rsidR="00853FF6" w:rsidP="00853FF6" w:rsidRDefault="00853FF6">
      <w:pPr>
        <w:jc w:val="center"/>
        <w:rPr>
          <w:bCs/>
          <w:sz w:val="24"/>
          <w:szCs w:val="24"/>
        </w:rPr>
      </w:pPr>
    </w:p>
    <w:p w:rsidRPr="00E61D2E" w:rsidR="003E49B9" w:rsidP="00853FF6" w:rsidRDefault="003E49B9">
      <w:pPr>
        <w:jc w:val="center"/>
        <w:rPr>
          <w:bCs/>
          <w:sz w:val="24"/>
          <w:szCs w:val="24"/>
        </w:rPr>
      </w:pPr>
    </w:p>
    <w:p w:rsidRPr="00E61D2E" w:rsidR="003E49B9" w:rsidP="00037E28" w:rsidRDefault="00037E28">
      <w:pPr>
        <w:jc w:val="both"/>
        <w:rPr>
          <w:bCs/>
          <w:sz w:val="24"/>
          <w:szCs w:val="24"/>
        </w:rPr>
      </w:pPr>
      <w:r w:rsidRPr="00E61D2E">
        <w:rPr>
          <w:bCs/>
          <w:sz w:val="24"/>
          <w:szCs w:val="24"/>
        </w:rPr>
        <w:t>Stečajni upravitelj</w:t>
      </w:r>
      <w:r w:rsidRPr="00E61D2E">
        <w:rPr>
          <w:bCs/>
          <w:sz w:val="24"/>
          <w:szCs w:val="24"/>
        </w:rPr>
        <w:tab/>
      </w:r>
      <w:r w:rsidRPr="00E61D2E">
        <w:rPr>
          <w:bCs/>
          <w:sz w:val="24"/>
          <w:szCs w:val="24"/>
        </w:rPr>
        <w:tab/>
      </w:r>
      <w:r w:rsidRPr="00E61D2E">
        <w:rPr>
          <w:bCs/>
          <w:sz w:val="24"/>
          <w:szCs w:val="24"/>
        </w:rPr>
        <w:tab/>
      </w:r>
      <w:r w:rsidRPr="00E61D2E">
        <w:rPr>
          <w:bCs/>
          <w:sz w:val="24"/>
          <w:szCs w:val="24"/>
        </w:rPr>
        <w:tab/>
      </w:r>
      <w:r w:rsidRPr="00E61D2E">
        <w:rPr>
          <w:bCs/>
          <w:sz w:val="24"/>
          <w:szCs w:val="24"/>
        </w:rPr>
        <w:tab/>
      </w:r>
      <w:r w:rsidRPr="00E61D2E">
        <w:rPr>
          <w:bCs/>
          <w:sz w:val="24"/>
          <w:szCs w:val="24"/>
        </w:rPr>
        <w:tab/>
      </w:r>
      <w:r w:rsidRPr="00E61D2E">
        <w:rPr>
          <w:bCs/>
          <w:sz w:val="24"/>
          <w:szCs w:val="24"/>
        </w:rPr>
        <w:tab/>
        <w:t xml:space="preserve">  </w:t>
      </w:r>
    </w:p>
    <w:p w:rsidRPr="00E61D2E" w:rsidR="003E49B9" w:rsidP="003E49B9" w:rsidRDefault="003E49B9">
      <w:pPr>
        <w:jc w:val="right"/>
        <w:rPr>
          <w:bCs/>
          <w:sz w:val="24"/>
          <w:szCs w:val="24"/>
        </w:rPr>
      </w:pPr>
    </w:p>
    <w:p w:rsidRPr="00A523EE" w:rsidR="00853FF6" w:rsidP="003E49B9" w:rsidRDefault="00037E28">
      <w:pPr>
        <w:jc w:val="right"/>
        <w:rPr>
          <w:bCs/>
          <w:sz w:val="24"/>
          <w:szCs w:val="24"/>
        </w:rPr>
      </w:pPr>
      <w:r w:rsidRPr="00E61D2E">
        <w:rPr>
          <w:bCs/>
          <w:sz w:val="24"/>
          <w:szCs w:val="24"/>
        </w:rPr>
        <w:t xml:space="preserve"> </w:t>
      </w:r>
      <w:r w:rsidRPr="00E61D2E" w:rsidR="00853FF6">
        <w:rPr>
          <w:bCs/>
          <w:sz w:val="24"/>
          <w:szCs w:val="24"/>
        </w:rPr>
        <w:t>Stečajni vjerovnici</w:t>
      </w:r>
    </w:p>
    <w:sectPr w:rsidRPr="00A523EE"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1839" w:rsidRDefault="00EF1839">
      <w:r>
        <w:separator/>
      </w:r>
    </w:p>
  </w:endnote>
  <w:endnote w:type="continuationSeparator" w:id="0">
    <w:p w:rsidR="00EF1839" w:rsidRDefault="00EF183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1839" w:rsidRDefault="00EF1839">
      <w:r>
        <w:separator/>
      </w:r>
    </w:p>
  </w:footnote>
  <w:footnote w:type="continuationSeparator" w:id="0">
    <w:p w:rsidR="00EF1839" w:rsidRDefault="00EF183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F1839" w:rsidP="00D81A44" w:rsidRDefault="00EF183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F1839" w:rsidRDefault="00EF183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D0A74" w:rsidR="00EF1839" w:rsidP="00D81A44" w:rsidRDefault="00EF1839">
    <w:pPr>
      <w:pStyle w:val="Zaglavlje"/>
      <w:framePr w:wrap="around" w:hAnchor="margin" w:vAnchor="text" w:xAlign="center" w:y="1"/>
      <w:rPr>
        <w:rStyle w:val="Brojstranice"/>
        <w:sz w:val="24"/>
        <w:szCs w:val="24"/>
      </w:rPr>
    </w:pPr>
    <w:r w:rsidRPr="001D0A74">
      <w:rPr>
        <w:rStyle w:val="Brojstranice"/>
        <w:sz w:val="24"/>
        <w:szCs w:val="24"/>
      </w:rPr>
      <w:fldChar w:fldCharType="begin"/>
    </w:r>
    <w:r w:rsidRPr="001D0A74">
      <w:rPr>
        <w:rStyle w:val="Brojstranice"/>
        <w:sz w:val="24"/>
        <w:szCs w:val="24"/>
      </w:rPr>
      <w:instrText xml:space="preserve">PAGE  </w:instrText>
    </w:r>
    <w:r w:rsidRPr="001D0A74">
      <w:rPr>
        <w:rStyle w:val="Brojstranice"/>
        <w:sz w:val="24"/>
        <w:szCs w:val="24"/>
      </w:rPr>
      <w:fldChar w:fldCharType="separate"/>
    </w:r>
    <w:r w:rsidR="009164F8">
      <w:rPr>
        <w:rStyle w:val="Brojstranice"/>
        <w:noProof/>
        <w:sz w:val="24"/>
        <w:szCs w:val="24"/>
      </w:rPr>
      <w:t>14</w:t>
    </w:r>
    <w:r w:rsidRPr="001D0A74">
      <w:rPr>
        <w:rStyle w:val="Brojstranice"/>
        <w:sz w:val="24"/>
        <w:szCs w:val="24"/>
      </w:rPr>
      <w:fldChar w:fldCharType="end"/>
    </w:r>
  </w:p>
  <w:p w:rsidRPr="001D0A74" w:rsidR="00EF1839" w:rsidP="00AA1621" w:rsidRDefault="00EF1839">
    <w:pPr>
      <w:pStyle w:val="Zaglavlje"/>
      <w:jc w:val="right"/>
      <w:rPr>
        <w:sz w:val="24"/>
        <w:szCs w:val="24"/>
      </w:rPr>
    </w:pPr>
    <w:r w:rsidRPr="001D0A74">
      <w:rPr>
        <w:bCs/>
        <w:sz w:val="24"/>
        <w:szCs w:val="24"/>
      </w:rPr>
      <w:t>46. St-2745/2018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C3B6FAC"/>
    <w:multiLevelType w:val="hybridMultilevel"/>
    <w:tmpl w:val="A5E49538"/>
    <w:lvl w:ilvl="0" w:tplc="9DC89F3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2C51C60"/>
    <w:multiLevelType w:val="hybridMultilevel"/>
    <w:tmpl w:val="582AD6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5B274B"/>
    <w:multiLevelType w:val="hybridMultilevel"/>
    <w:tmpl w:val="C1765B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8">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387C3752"/>
    <w:multiLevelType w:val="hybridMultilevel"/>
    <w:tmpl w:val="5748BC7C"/>
    <w:lvl w:ilvl="0" w:tplc="E35618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F335B6E"/>
    <w:multiLevelType w:val="hybridMultilevel"/>
    <w:tmpl w:val="69BA9D7E"/>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16F13B1"/>
    <w:multiLevelType w:val="hybridMultilevel"/>
    <w:tmpl w:val="6694AE36"/>
    <w:lvl w:ilvl="0" w:tplc="BB74F4F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AA832DF"/>
    <w:multiLevelType w:val="hybridMultilevel"/>
    <w:tmpl w:val="13A86B82"/>
    <w:lvl w:ilvl="0" w:tplc="041A000F">
      <w:start w:val="1"/>
      <w:numFmt w:val="decimal"/>
      <w:lvlText w:val="%1."/>
      <w:lvlJc w:val="left"/>
      <w:pPr>
        <w:ind w:left="501"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BD50B1"/>
    <w:multiLevelType w:val="hybridMultilevel"/>
    <w:tmpl w:val="B2285B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5693F00"/>
    <w:multiLevelType w:val="hybridMultilevel"/>
    <w:tmpl w:val="4F9EB19C"/>
    <w:lvl w:ilvl="0" w:tplc="DFD228E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7FD1771"/>
    <w:multiLevelType w:val="hybridMultilevel"/>
    <w:tmpl w:val="F3D60B50"/>
    <w:lvl w:ilvl="0" w:tplc="897CD8F0">
      <w:start w:val="2"/>
      <w:numFmt w:val="decimal"/>
      <w:lvlText w:val="%1."/>
      <w:lvlJc w:val="left"/>
      <w:pPr>
        <w:ind w:left="501" w:hanging="360"/>
      </w:pPr>
      <w:rPr>
        <w:rFonts w:hint="default"/>
      </w:rPr>
    </w:lvl>
    <w:lvl w:ilvl="1" w:tplc="041A0019" w:tentative="true">
      <w:start w:val="1"/>
      <w:numFmt w:val="lowerLetter"/>
      <w:lvlText w:val="%2."/>
      <w:lvlJc w:val="left"/>
      <w:pPr>
        <w:ind w:left="1221" w:hanging="360"/>
      </w:pPr>
    </w:lvl>
    <w:lvl w:ilvl="2" w:tplc="041A001B" w:tentative="true">
      <w:start w:val="1"/>
      <w:numFmt w:val="lowerRoman"/>
      <w:lvlText w:val="%3."/>
      <w:lvlJc w:val="right"/>
      <w:pPr>
        <w:ind w:left="1941" w:hanging="180"/>
      </w:pPr>
    </w:lvl>
    <w:lvl w:ilvl="3" w:tplc="041A000F" w:tentative="true">
      <w:start w:val="1"/>
      <w:numFmt w:val="decimal"/>
      <w:lvlText w:val="%4."/>
      <w:lvlJc w:val="left"/>
      <w:pPr>
        <w:ind w:left="2661" w:hanging="360"/>
      </w:pPr>
    </w:lvl>
    <w:lvl w:ilvl="4" w:tplc="041A0019" w:tentative="true">
      <w:start w:val="1"/>
      <w:numFmt w:val="lowerLetter"/>
      <w:lvlText w:val="%5."/>
      <w:lvlJc w:val="left"/>
      <w:pPr>
        <w:ind w:left="3381" w:hanging="360"/>
      </w:pPr>
    </w:lvl>
    <w:lvl w:ilvl="5" w:tplc="041A001B" w:tentative="true">
      <w:start w:val="1"/>
      <w:numFmt w:val="lowerRoman"/>
      <w:lvlText w:val="%6."/>
      <w:lvlJc w:val="right"/>
      <w:pPr>
        <w:ind w:left="4101" w:hanging="180"/>
      </w:pPr>
    </w:lvl>
    <w:lvl w:ilvl="6" w:tplc="041A000F" w:tentative="true">
      <w:start w:val="1"/>
      <w:numFmt w:val="decimal"/>
      <w:lvlText w:val="%7."/>
      <w:lvlJc w:val="left"/>
      <w:pPr>
        <w:ind w:left="4821" w:hanging="360"/>
      </w:pPr>
    </w:lvl>
    <w:lvl w:ilvl="7" w:tplc="041A0019" w:tentative="true">
      <w:start w:val="1"/>
      <w:numFmt w:val="lowerLetter"/>
      <w:lvlText w:val="%8."/>
      <w:lvlJc w:val="left"/>
      <w:pPr>
        <w:ind w:left="5541" w:hanging="360"/>
      </w:pPr>
    </w:lvl>
    <w:lvl w:ilvl="8" w:tplc="041A001B" w:tentative="true">
      <w:start w:val="1"/>
      <w:numFmt w:val="lowerRoman"/>
      <w:lvlText w:val="%9."/>
      <w:lvlJc w:val="right"/>
      <w:pPr>
        <w:ind w:left="6261" w:hanging="180"/>
      </w:pPr>
    </w:lvl>
  </w:abstractNum>
  <w:abstractNum w:abstractNumId="21">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05C3D77"/>
    <w:multiLevelType w:val="hybridMultilevel"/>
    <w:tmpl w:val="714CF4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4">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12"/>
  </w:num>
  <w:num w:numId="3">
    <w:abstractNumId w:val="18"/>
  </w:num>
  <w:num w:numId="4">
    <w:abstractNumId w:val="23"/>
  </w:num>
  <w:num w:numId="5">
    <w:abstractNumId w:val="1"/>
  </w:num>
  <w:num w:numId="6">
    <w:abstractNumId w:val="0"/>
  </w:num>
  <w:num w:numId="7">
    <w:abstractNumId w:val="7"/>
  </w:num>
  <w:num w:numId="8">
    <w:abstractNumId w:val="3"/>
  </w:num>
  <w:num w:numId="9">
    <w:abstractNumId w:val="21"/>
  </w:num>
  <w:num w:numId="10">
    <w:abstractNumId w:val="11"/>
  </w:num>
  <w:num w:numId="11">
    <w:abstractNumId w:val="6"/>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22"/>
  </w:num>
  <w:num w:numId="17">
    <w:abstractNumId w:val="13"/>
  </w:num>
  <w:num w:numId="18">
    <w:abstractNumId w:val="19"/>
  </w:num>
  <w:num w:numId="19">
    <w:abstractNumId w:val="14"/>
  </w:num>
  <w:num w:numId="20">
    <w:abstractNumId w:val="9"/>
  </w:num>
  <w:num w:numId="21">
    <w:abstractNumId w:val="2"/>
  </w:num>
  <w:num w:numId="22">
    <w:abstractNumId w:val="15"/>
  </w:num>
  <w:num w:numId="23">
    <w:abstractNumId w:val="20"/>
  </w:num>
  <w:num w:numId="24">
    <w:abstractNumId w:val="5"/>
  </w:num>
  <w:num w:numId="25">
    <w:abstractNumId w:val="4"/>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11BA0"/>
    <w:rsid w:val="0001361F"/>
    <w:rsid w:val="0001698E"/>
    <w:rsid w:val="000232A5"/>
    <w:rsid w:val="00027B30"/>
    <w:rsid w:val="00037E28"/>
    <w:rsid w:val="00056C8A"/>
    <w:rsid w:val="00064134"/>
    <w:rsid w:val="00064D54"/>
    <w:rsid w:val="0007058D"/>
    <w:rsid w:val="00073AA4"/>
    <w:rsid w:val="0008244E"/>
    <w:rsid w:val="00086FC1"/>
    <w:rsid w:val="000971C2"/>
    <w:rsid w:val="000A3575"/>
    <w:rsid w:val="000A7585"/>
    <w:rsid w:val="000B3B1B"/>
    <w:rsid w:val="000B796B"/>
    <w:rsid w:val="000C753A"/>
    <w:rsid w:val="000D28B2"/>
    <w:rsid w:val="000D7DFE"/>
    <w:rsid w:val="000E1538"/>
    <w:rsid w:val="000E3266"/>
    <w:rsid w:val="000E7ADD"/>
    <w:rsid w:val="000F0EBC"/>
    <w:rsid w:val="000F1C78"/>
    <w:rsid w:val="000F4C27"/>
    <w:rsid w:val="000F6F82"/>
    <w:rsid w:val="001001FB"/>
    <w:rsid w:val="00103804"/>
    <w:rsid w:val="0010502C"/>
    <w:rsid w:val="0010553E"/>
    <w:rsid w:val="00107F5E"/>
    <w:rsid w:val="0011067C"/>
    <w:rsid w:val="0011161B"/>
    <w:rsid w:val="001139BC"/>
    <w:rsid w:val="00115066"/>
    <w:rsid w:val="00115992"/>
    <w:rsid w:val="00117D8C"/>
    <w:rsid w:val="00126298"/>
    <w:rsid w:val="00126497"/>
    <w:rsid w:val="00127F65"/>
    <w:rsid w:val="001314BD"/>
    <w:rsid w:val="00134D09"/>
    <w:rsid w:val="00135DA5"/>
    <w:rsid w:val="00146021"/>
    <w:rsid w:val="00150D16"/>
    <w:rsid w:val="0015325D"/>
    <w:rsid w:val="00155D26"/>
    <w:rsid w:val="00175846"/>
    <w:rsid w:val="00182244"/>
    <w:rsid w:val="00184ACB"/>
    <w:rsid w:val="00192476"/>
    <w:rsid w:val="00192F02"/>
    <w:rsid w:val="001A16C9"/>
    <w:rsid w:val="001A33C2"/>
    <w:rsid w:val="001B1357"/>
    <w:rsid w:val="001B2756"/>
    <w:rsid w:val="001B2FB3"/>
    <w:rsid w:val="001B7A0E"/>
    <w:rsid w:val="001C50EF"/>
    <w:rsid w:val="001D0A74"/>
    <w:rsid w:val="001D0D42"/>
    <w:rsid w:val="001E1576"/>
    <w:rsid w:val="001E17DE"/>
    <w:rsid w:val="001E1FBD"/>
    <w:rsid w:val="001F34B5"/>
    <w:rsid w:val="001F3AF1"/>
    <w:rsid w:val="002106B6"/>
    <w:rsid w:val="00217B3D"/>
    <w:rsid w:val="00237320"/>
    <w:rsid w:val="00240B29"/>
    <w:rsid w:val="002505ED"/>
    <w:rsid w:val="002522A4"/>
    <w:rsid w:val="00264DFD"/>
    <w:rsid w:val="00271ADD"/>
    <w:rsid w:val="0027653E"/>
    <w:rsid w:val="002A6ACD"/>
    <w:rsid w:val="002A6D1A"/>
    <w:rsid w:val="002A7F82"/>
    <w:rsid w:val="002B262D"/>
    <w:rsid w:val="002C04C6"/>
    <w:rsid w:val="002D3EE7"/>
    <w:rsid w:val="002E3447"/>
    <w:rsid w:val="002E59B3"/>
    <w:rsid w:val="002F1C90"/>
    <w:rsid w:val="002F5B35"/>
    <w:rsid w:val="003039DD"/>
    <w:rsid w:val="00313583"/>
    <w:rsid w:val="00316A33"/>
    <w:rsid w:val="0032019A"/>
    <w:rsid w:val="003216AA"/>
    <w:rsid w:val="00322042"/>
    <w:rsid w:val="0032744A"/>
    <w:rsid w:val="003311DA"/>
    <w:rsid w:val="003378F8"/>
    <w:rsid w:val="003408B0"/>
    <w:rsid w:val="00341610"/>
    <w:rsid w:val="00342CA2"/>
    <w:rsid w:val="00366582"/>
    <w:rsid w:val="00381BB7"/>
    <w:rsid w:val="00385DE7"/>
    <w:rsid w:val="00396443"/>
    <w:rsid w:val="003A1613"/>
    <w:rsid w:val="003A3DD6"/>
    <w:rsid w:val="003A5728"/>
    <w:rsid w:val="003A6002"/>
    <w:rsid w:val="003B020D"/>
    <w:rsid w:val="003B36D8"/>
    <w:rsid w:val="003C65CD"/>
    <w:rsid w:val="003C6A5D"/>
    <w:rsid w:val="003D66A8"/>
    <w:rsid w:val="003D78A7"/>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67EAD"/>
    <w:rsid w:val="004718C3"/>
    <w:rsid w:val="00477293"/>
    <w:rsid w:val="00480A89"/>
    <w:rsid w:val="004843E5"/>
    <w:rsid w:val="0049076A"/>
    <w:rsid w:val="004A38B4"/>
    <w:rsid w:val="004B003E"/>
    <w:rsid w:val="004B35A8"/>
    <w:rsid w:val="004E0DCB"/>
    <w:rsid w:val="004E3BB6"/>
    <w:rsid w:val="004E4004"/>
    <w:rsid w:val="004F2B72"/>
    <w:rsid w:val="004F7191"/>
    <w:rsid w:val="00502A7F"/>
    <w:rsid w:val="00515C65"/>
    <w:rsid w:val="0052515C"/>
    <w:rsid w:val="0053166F"/>
    <w:rsid w:val="00536010"/>
    <w:rsid w:val="00540890"/>
    <w:rsid w:val="00541729"/>
    <w:rsid w:val="00544780"/>
    <w:rsid w:val="005501AB"/>
    <w:rsid w:val="0055503A"/>
    <w:rsid w:val="005568C5"/>
    <w:rsid w:val="00567070"/>
    <w:rsid w:val="00577C20"/>
    <w:rsid w:val="005924E0"/>
    <w:rsid w:val="005A1B42"/>
    <w:rsid w:val="005B2CA8"/>
    <w:rsid w:val="005B6AEF"/>
    <w:rsid w:val="005D0070"/>
    <w:rsid w:val="005E54A1"/>
    <w:rsid w:val="005E5D9C"/>
    <w:rsid w:val="005F2331"/>
    <w:rsid w:val="005F62D1"/>
    <w:rsid w:val="00611B77"/>
    <w:rsid w:val="006165AE"/>
    <w:rsid w:val="00623BBA"/>
    <w:rsid w:val="00626678"/>
    <w:rsid w:val="00631C0B"/>
    <w:rsid w:val="00632F42"/>
    <w:rsid w:val="00634789"/>
    <w:rsid w:val="00636A2A"/>
    <w:rsid w:val="00640018"/>
    <w:rsid w:val="0064196D"/>
    <w:rsid w:val="006471B8"/>
    <w:rsid w:val="00650286"/>
    <w:rsid w:val="00650A59"/>
    <w:rsid w:val="0065137C"/>
    <w:rsid w:val="006528D4"/>
    <w:rsid w:val="006607A1"/>
    <w:rsid w:val="00663853"/>
    <w:rsid w:val="006640D9"/>
    <w:rsid w:val="00665140"/>
    <w:rsid w:val="00671107"/>
    <w:rsid w:val="006719B1"/>
    <w:rsid w:val="00684164"/>
    <w:rsid w:val="0069544C"/>
    <w:rsid w:val="006A4FAF"/>
    <w:rsid w:val="006B0CE1"/>
    <w:rsid w:val="006C47AB"/>
    <w:rsid w:val="006D401F"/>
    <w:rsid w:val="006D5ADD"/>
    <w:rsid w:val="006E7459"/>
    <w:rsid w:val="006F2F2E"/>
    <w:rsid w:val="006F3E6F"/>
    <w:rsid w:val="006F5273"/>
    <w:rsid w:val="0070654E"/>
    <w:rsid w:val="00707503"/>
    <w:rsid w:val="00715157"/>
    <w:rsid w:val="0071633C"/>
    <w:rsid w:val="00721F71"/>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95D0A"/>
    <w:rsid w:val="007B3374"/>
    <w:rsid w:val="007C305A"/>
    <w:rsid w:val="007D2A47"/>
    <w:rsid w:val="007E4CC1"/>
    <w:rsid w:val="007F34F0"/>
    <w:rsid w:val="007F72CE"/>
    <w:rsid w:val="00800080"/>
    <w:rsid w:val="008035ED"/>
    <w:rsid w:val="00804F42"/>
    <w:rsid w:val="00811AED"/>
    <w:rsid w:val="0082501F"/>
    <w:rsid w:val="0083259F"/>
    <w:rsid w:val="00846E7E"/>
    <w:rsid w:val="00853FF6"/>
    <w:rsid w:val="008543E6"/>
    <w:rsid w:val="00860BCD"/>
    <w:rsid w:val="0086620A"/>
    <w:rsid w:val="008770DE"/>
    <w:rsid w:val="008A0E10"/>
    <w:rsid w:val="008A286D"/>
    <w:rsid w:val="008B25B6"/>
    <w:rsid w:val="008B7B64"/>
    <w:rsid w:val="008D6A10"/>
    <w:rsid w:val="008F2000"/>
    <w:rsid w:val="008F276F"/>
    <w:rsid w:val="008F629C"/>
    <w:rsid w:val="008F704E"/>
    <w:rsid w:val="00902467"/>
    <w:rsid w:val="00903627"/>
    <w:rsid w:val="009164F8"/>
    <w:rsid w:val="00935ABA"/>
    <w:rsid w:val="00942D2F"/>
    <w:rsid w:val="009458DA"/>
    <w:rsid w:val="00950CAB"/>
    <w:rsid w:val="00952ED3"/>
    <w:rsid w:val="00954EEB"/>
    <w:rsid w:val="009574C6"/>
    <w:rsid w:val="0096064B"/>
    <w:rsid w:val="00963263"/>
    <w:rsid w:val="00967E1C"/>
    <w:rsid w:val="00970469"/>
    <w:rsid w:val="00971100"/>
    <w:rsid w:val="009857F6"/>
    <w:rsid w:val="009874FB"/>
    <w:rsid w:val="00995029"/>
    <w:rsid w:val="009A16CE"/>
    <w:rsid w:val="009A4549"/>
    <w:rsid w:val="009B1B66"/>
    <w:rsid w:val="009B4223"/>
    <w:rsid w:val="009C4493"/>
    <w:rsid w:val="009C65DC"/>
    <w:rsid w:val="009C7DA4"/>
    <w:rsid w:val="009E0988"/>
    <w:rsid w:val="009F3B2D"/>
    <w:rsid w:val="009F4636"/>
    <w:rsid w:val="00A00232"/>
    <w:rsid w:val="00A04A7E"/>
    <w:rsid w:val="00A100DB"/>
    <w:rsid w:val="00A170F3"/>
    <w:rsid w:val="00A2685D"/>
    <w:rsid w:val="00A325D0"/>
    <w:rsid w:val="00A36CB7"/>
    <w:rsid w:val="00A40A27"/>
    <w:rsid w:val="00A42A19"/>
    <w:rsid w:val="00A50A56"/>
    <w:rsid w:val="00A523EE"/>
    <w:rsid w:val="00A535A4"/>
    <w:rsid w:val="00A61BA8"/>
    <w:rsid w:val="00A62D78"/>
    <w:rsid w:val="00A63425"/>
    <w:rsid w:val="00A661F9"/>
    <w:rsid w:val="00A721A3"/>
    <w:rsid w:val="00A741C4"/>
    <w:rsid w:val="00A806DD"/>
    <w:rsid w:val="00A80F37"/>
    <w:rsid w:val="00A82AF3"/>
    <w:rsid w:val="00A83C65"/>
    <w:rsid w:val="00A84154"/>
    <w:rsid w:val="00A94E78"/>
    <w:rsid w:val="00A956F1"/>
    <w:rsid w:val="00A95AC1"/>
    <w:rsid w:val="00AA0037"/>
    <w:rsid w:val="00AA0864"/>
    <w:rsid w:val="00AA1621"/>
    <w:rsid w:val="00AA6F70"/>
    <w:rsid w:val="00AB0A43"/>
    <w:rsid w:val="00AB50AD"/>
    <w:rsid w:val="00AD60F1"/>
    <w:rsid w:val="00AE029A"/>
    <w:rsid w:val="00AE17A8"/>
    <w:rsid w:val="00AE1F14"/>
    <w:rsid w:val="00AE3986"/>
    <w:rsid w:val="00AF0288"/>
    <w:rsid w:val="00AF470C"/>
    <w:rsid w:val="00B054B7"/>
    <w:rsid w:val="00B17277"/>
    <w:rsid w:val="00B20591"/>
    <w:rsid w:val="00B30962"/>
    <w:rsid w:val="00B34BC4"/>
    <w:rsid w:val="00B3704A"/>
    <w:rsid w:val="00B409A9"/>
    <w:rsid w:val="00B418A2"/>
    <w:rsid w:val="00B47E22"/>
    <w:rsid w:val="00B62265"/>
    <w:rsid w:val="00B716A3"/>
    <w:rsid w:val="00B72F7D"/>
    <w:rsid w:val="00B8097D"/>
    <w:rsid w:val="00B832CD"/>
    <w:rsid w:val="00B84F6E"/>
    <w:rsid w:val="00B97A43"/>
    <w:rsid w:val="00BA4A08"/>
    <w:rsid w:val="00BA4CA1"/>
    <w:rsid w:val="00BA4F1D"/>
    <w:rsid w:val="00BA6C90"/>
    <w:rsid w:val="00BA720D"/>
    <w:rsid w:val="00BB2AA5"/>
    <w:rsid w:val="00BB6FEA"/>
    <w:rsid w:val="00BB724E"/>
    <w:rsid w:val="00BB72D1"/>
    <w:rsid w:val="00BC267A"/>
    <w:rsid w:val="00BE6091"/>
    <w:rsid w:val="00C00CB9"/>
    <w:rsid w:val="00C01153"/>
    <w:rsid w:val="00C10BD0"/>
    <w:rsid w:val="00C11126"/>
    <w:rsid w:val="00C16FA1"/>
    <w:rsid w:val="00C17518"/>
    <w:rsid w:val="00C33711"/>
    <w:rsid w:val="00C36E7C"/>
    <w:rsid w:val="00C43F60"/>
    <w:rsid w:val="00C51FFA"/>
    <w:rsid w:val="00C53191"/>
    <w:rsid w:val="00C5738C"/>
    <w:rsid w:val="00C62BA1"/>
    <w:rsid w:val="00C66564"/>
    <w:rsid w:val="00C66624"/>
    <w:rsid w:val="00C6781E"/>
    <w:rsid w:val="00C76C38"/>
    <w:rsid w:val="00C84365"/>
    <w:rsid w:val="00C84918"/>
    <w:rsid w:val="00C96A33"/>
    <w:rsid w:val="00C97B33"/>
    <w:rsid w:val="00CA127D"/>
    <w:rsid w:val="00CA1B1B"/>
    <w:rsid w:val="00CA36BC"/>
    <w:rsid w:val="00CA654C"/>
    <w:rsid w:val="00CB1126"/>
    <w:rsid w:val="00CC043F"/>
    <w:rsid w:val="00CC6233"/>
    <w:rsid w:val="00CD08D4"/>
    <w:rsid w:val="00CD665A"/>
    <w:rsid w:val="00CD6DA1"/>
    <w:rsid w:val="00CE18BE"/>
    <w:rsid w:val="00CF29C3"/>
    <w:rsid w:val="00D02FBA"/>
    <w:rsid w:val="00D03079"/>
    <w:rsid w:val="00D079BA"/>
    <w:rsid w:val="00D10138"/>
    <w:rsid w:val="00D139D8"/>
    <w:rsid w:val="00D161B7"/>
    <w:rsid w:val="00D228E9"/>
    <w:rsid w:val="00D2648E"/>
    <w:rsid w:val="00D30B3A"/>
    <w:rsid w:val="00D36CE4"/>
    <w:rsid w:val="00D403FF"/>
    <w:rsid w:val="00D4581C"/>
    <w:rsid w:val="00D465EB"/>
    <w:rsid w:val="00D5235F"/>
    <w:rsid w:val="00D64163"/>
    <w:rsid w:val="00D648A2"/>
    <w:rsid w:val="00D7210B"/>
    <w:rsid w:val="00D76DD4"/>
    <w:rsid w:val="00D81A44"/>
    <w:rsid w:val="00D87E28"/>
    <w:rsid w:val="00D9222B"/>
    <w:rsid w:val="00D936C5"/>
    <w:rsid w:val="00D97C21"/>
    <w:rsid w:val="00DA7BB1"/>
    <w:rsid w:val="00DB0793"/>
    <w:rsid w:val="00DB1F86"/>
    <w:rsid w:val="00DB3BD0"/>
    <w:rsid w:val="00DB5D14"/>
    <w:rsid w:val="00DB73D0"/>
    <w:rsid w:val="00DC3A96"/>
    <w:rsid w:val="00DC454F"/>
    <w:rsid w:val="00DC6824"/>
    <w:rsid w:val="00DD1E94"/>
    <w:rsid w:val="00DD446A"/>
    <w:rsid w:val="00DE3C06"/>
    <w:rsid w:val="00DE42DD"/>
    <w:rsid w:val="00DE4305"/>
    <w:rsid w:val="00DF067D"/>
    <w:rsid w:val="00DF0F9D"/>
    <w:rsid w:val="00DF39D4"/>
    <w:rsid w:val="00DF4FF3"/>
    <w:rsid w:val="00DF5C9C"/>
    <w:rsid w:val="00DF6AA5"/>
    <w:rsid w:val="00E151F7"/>
    <w:rsid w:val="00E2147D"/>
    <w:rsid w:val="00E21E10"/>
    <w:rsid w:val="00E248D8"/>
    <w:rsid w:val="00E32948"/>
    <w:rsid w:val="00E3323C"/>
    <w:rsid w:val="00E3359D"/>
    <w:rsid w:val="00E3445D"/>
    <w:rsid w:val="00E5533F"/>
    <w:rsid w:val="00E60601"/>
    <w:rsid w:val="00E609FF"/>
    <w:rsid w:val="00E61D2E"/>
    <w:rsid w:val="00E80198"/>
    <w:rsid w:val="00E83264"/>
    <w:rsid w:val="00E84B96"/>
    <w:rsid w:val="00E87BD5"/>
    <w:rsid w:val="00E92205"/>
    <w:rsid w:val="00EA2D5B"/>
    <w:rsid w:val="00EA2F22"/>
    <w:rsid w:val="00EA41CA"/>
    <w:rsid w:val="00EA56D6"/>
    <w:rsid w:val="00EA6EF6"/>
    <w:rsid w:val="00EC3B1D"/>
    <w:rsid w:val="00ED0CE0"/>
    <w:rsid w:val="00EE2B60"/>
    <w:rsid w:val="00EF1839"/>
    <w:rsid w:val="00F0381D"/>
    <w:rsid w:val="00F04D43"/>
    <w:rsid w:val="00F114CD"/>
    <w:rsid w:val="00F13B4F"/>
    <w:rsid w:val="00F323F3"/>
    <w:rsid w:val="00F417DF"/>
    <w:rsid w:val="00F4289F"/>
    <w:rsid w:val="00F47CE6"/>
    <w:rsid w:val="00F51E4F"/>
    <w:rsid w:val="00F601DC"/>
    <w:rsid w:val="00F72112"/>
    <w:rsid w:val="00F764AF"/>
    <w:rsid w:val="00F8553B"/>
    <w:rsid w:val="00FA3461"/>
    <w:rsid w:val="00FB59C6"/>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10. prosinca 2019.</izvorni_sadrzaj>
    <derivirana_varijabla naziv="DomainObject.StvarniPocetakDatum_1">10. prosinca 2019.</derivirana_varijabla>
  </DomainObject.StvarniPocetakDatum>
  <DomainObject.StvarniZavrsetakDatum>
    <izvorni_sadrzaj>10. prosinca 2019.</izvorni_sadrzaj>
    <derivirana_varijabla naziv="DomainObject.StvarniZavrsetakDatum_1">10. prosinca 2019.</derivirana_varijabla>
  </DomainObject.StvarniZavrsetakDatum>
  <DomainObject.PlaniraniZavrsetakDatum>
    <izvorni_sadrzaj>10. prosinca 2019.</izvorni_sadrzaj>
    <derivirana_varijabla naziv="DomainObject.PlaniraniZavrsetakDatum_1">10. prosinca 2019.</derivirana_varijabla>
  </DomainObject.PlaniraniZavrsetakDatum>
  <DomainObject.PlaniraniPocetakDatum>
    <izvorni_sadrzaj>10. prosinca 2019.</izvorni_sadrzaj>
    <derivirana_varijabla naziv="DomainObject.PlaniraniPocetakDatum_1">10. prosinca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prosinca 2019.</izvorni_sadrzaj>
    <derivirana_varijabla naziv="DomainObject.Zapisnik.DatumKreiranja_1">10. prosinca 2019.</derivirana_varijabla>
  </DomainObject.Zapisnik.DatumKreiranja>
  <DomainObject.Zapisnik.ImovinskaKorist>
    <izvorni_sadrzaj/>
    <derivirana_varijabla naziv="DomainObject.Zapisnik.ImovinskaKorist_1"/>
  </DomainObject.Zapisnik.ImovinskaKorist>
  <DomainObject.Zapisnik.Oznaka>
    <izvorni_sadrzaj>St-2745/2018-35</izvorni_sadrzaj>
    <derivirana_varijabla naziv="DomainObject.Zapisnik.Oznaka_1">St-2745/2018-35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2745</izvorni_sadrzaj>
    <derivirana_varijabla naziv="DomainObject.Predmet.Broj_1">2745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St-2745/2018</izvorni_sadrzaj>
    <derivirana_varijabla naziv="DomainObject.Predmet.OznakaBroj_1">St-2745/2018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RAAFOURTY d.d.</izvorni_sadrzaj>
    <derivirana_varijabla naziv="DomainObject.Predmet.ProtustrankaFormated_1">  RAAFOURTY d.d.</derivirana_varijabla>
  </DomainObject.Predmet.ProtustrankaFormated>
  <DomainObject.Predmet.ProtustrankaFormatedOIB>
    <izvorni_sadrzaj>  RAAFOURTY d.d., OIB 17742557834</izvorni_sadrzaj>
    <derivirana_varijabla naziv="DomainObject.Predmet.ProtustrankaFormatedOIB_1">  RAAFOURTY d.d., OIB 17742557834</derivirana_varijabla>
  </DomainObject.Predmet.ProtustrankaFormatedOIB>
  <DomainObject.Predmet.ProtustrankaFormatedWithAdress>
    <izvorni_sadrzaj> RAAFOURTY d.d., Vlaška 79, 10000 Zagreb</izvorni_sadrzaj>
    <derivirana_varijabla naziv="DomainObject.Predmet.ProtustrankaFormatedWithAdress_1"> RAAFOURTY d.d., Vlaška 79, 10000 Zagreb</derivirana_varijabla>
  </DomainObject.Predmet.ProtustrankaFormatedWithAdress>
  <DomainObject.Predmet.ProtustrankaFormatedWithAdressOIB>
    <izvorni_sadrzaj> RAAFOURTY d.d., OIB 17742557834, Vlaška 79, 10000 Zagreb</izvorni_sadrzaj>
    <derivirana_varijabla naziv="DomainObject.Predmet.ProtustrankaFormatedWithAdressOIB_1"> RAAFOURTY d.d., OIB 17742557834, Vlaška 79, 10000 Zagreb</derivirana_varijabla>
  </DomainObject.Predmet.ProtustrankaFormatedWithAdressOIB>
  <DomainObject.Predmet.ProtustrankaWithAdress>
    <izvorni_sadrzaj>RAAFOURTY d.d. Vlaška 79, 10000 Zagreb</izvorni_sadrzaj>
    <derivirana_varijabla naziv="DomainObject.Predmet.ProtustrankaWithAdress_1">RAAFOURTY d.d. Vlaška 79, 10000 Zagreb</derivirana_varijabla>
  </DomainObject.Predmet.ProtustrankaWithAdress>
  <DomainObject.Predmet.ProtustrankaWithAdressOIB>
    <izvorni_sadrzaj>RAAFOURTY d.d., OIB 17742557834, Vlaška 79, 10000 Zagreb</izvorni_sadrzaj>
    <derivirana_varijabla naziv="DomainObject.Predmet.ProtustrankaWithAdressOIB_1">RAAFOURTY d.d., OIB 17742557834, Vlaška 79, 10000 Zagreb</derivirana_varijabla>
  </DomainObject.Predmet.ProtustrankaWithAdressOIB>
  <DomainObject.Predmet.ProtustrankaNazivFormated>
    <izvorni_sadrzaj>RAAFOURTY d.d.</izvorni_sadrzaj>
    <derivirana_varijabla naziv="DomainObject.Predmet.ProtustrankaNazivFormated_1">RAAFOURTY d.d.</derivirana_varijabla>
  </DomainObject.Predmet.ProtustrankaNazivFormated>
  <DomainObject.Predmet.ProtustrankaNazivFormatedOIB>
    <izvorni_sadrzaj>RAAFOURTY d.d., OIB 17742557834</izvorni_sadrzaj>
    <derivirana_varijabla naziv="DomainObject.Predmet.ProtustrankaNazivFormatedOIB_1">RAAFOURTY d.d., OIB 17742557834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RAAFOURTY d.d.</item>
    </izvorni_sadrzaj>
    <derivirana_varijabla naziv="DomainObject.Predmet.ProtuStrankaListFormated_1">
      <item>RAAFOURTY d.d.</item>
    </derivirana_varijabla>
  </DomainObject.Predmet.ProtuStrankaListFormated>
  <DomainObject.Predmet.ProtuStrankaListFormatedOIB>
    <izvorni_sadrzaj>
      <item>RAAFOURTY d.d., OIB 17742557834</item>
    </izvorni_sadrzaj>
    <derivirana_varijabla naziv="DomainObject.Predmet.ProtuStrankaListFormatedOIB_1">
      <item>RAAFOURTY d.d., OIB 17742557834</item>
    </derivirana_varijabla>
  </DomainObject.Predmet.ProtuStrankaListFormatedOIB>
  <DomainObject.Predmet.ProtuStrankaListFormatedWithAdress>
    <izvorni_sadrzaj>
      <item>RAAFOURTY d.d., Vlaška 79, 10000 Zagreb</item>
    </izvorni_sadrzaj>
    <derivirana_varijabla naziv="DomainObject.Predmet.ProtuStrankaListFormatedWithAdress_1">
      <item>RAAFOURTY d.d., Vlaška 79, 10000 Zagreb</item>
    </derivirana_varijabla>
  </DomainObject.Predmet.ProtuStrankaListFormatedWithAdress>
  <DomainObject.Predmet.ProtuStrankaListFormatedWithAdressOIB>
    <izvorni_sadrzaj>
      <item>RAAFOURTY d.d., OIB 17742557834, Vlaška 79, 10000 Zagreb</item>
    </izvorni_sadrzaj>
    <derivirana_varijabla naziv="DomainObject.Predmet.ProtuStrankaListFormatedWithAdressOIB_1">
      <item>RAAFOURTY d.d., OIB 17742557834, Vlaška 79, 10000 Zagreb</item>
    </derivirana_varijabla>
  </DomainObject.Predmet.ProtuStrankaListFormatedWithAdressOIB>
  <DomainObject.Predmet.ProtuStrankaListNazivFormated>
    <izvorni_sadrzaj>
      <item>RAAFOURTY d.d.</item>
    </izvorni_sadrzaj>
    <derivirana_varijabla naziv="DomainObject.Predmet.ProtuStrankaListNazivFormated_1">
      <item>RAAFOURTY d.d.</item>
    </derivirana_varijabla>
  </DomainObject.Predmet.ProtuStrankaListNazivFormated>
  <DomainObject.Predmet.ProtuStrankaListNazivFormatedOIB>
    <izvorni_sadrzaj>
      <item>RAAFOURTY d.d., OIB 17742557834</item>
    </izvorni_sadrzaj>
    <derivirana_varijabla naziv="DomainObject.Predmet.ProtuStrankaListNazivFormatedOIB_1">
      <item>RAAFOURTY d.d., OIB 17742557834</item>
    </derivirana_varijabla>
  </DomainObject.Predmet.ProtuStrankaListNazivFormatedOIB>
  <DomainObject.Predmet.OstaliListFormated>
    <izvorni_sadrzaj>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OstaliListFormated_1">
      <item>SLATINSKA BANKA d.d.</item>
      <item>Addiko Bank dioničko društvo</item>
      <item>PODRAVSKA BANKA dioničko društvo</item>
      <item>KREDITNA BANKA ZAGREB, dioničko društvo</item>
      <item>ZAGREBAČKA BANKA DIONIČKO DRUŠTVO</item>
      <item>Darian Žuvić</item>
    </derivirana_varijabla>
  </DomainObject.Predmet.OstaliListFormated>
  <DomainObject.Predmet.OstaliListFormatedOIB>
    <izvorni_sadrzaj>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izvorni_sadrzaj>
    <derivirana_varijabla naziv="DomainObject.Predmet.OstaliListFormatedOIB_1">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derivirana_varijabla>
  </DomainObject.Predmet.OstaliListFormatedOIB>
  <DomainObject.Predmet.OstaliListFormatedWithAdress>
    <izvorni_sadrzaj>
      <item>SLATINSKA BANKA d.d., Vladimira Nazora 2, 33520 Slatina</item>
      <item>Addiko Bank dioničko društvo, Slavonska avenija 6, 10000 Zagreb</item>
      <item>PODRAVSKA BANKA dioničko društvo, Opatička 3, 48000 Koprivnica</item>
      <item>KREDITNA BANKA ZAGREB, dioničko društvo, Ulica grada Vukovara 74, 10000 Zagreb</item>
      <item>ZAGREBAČKA BANKA DIONIČKO DRUŠTVO, Trg bana Josipa Jelačića 10, 10000 Zagreb</item>
      <item>Darian Žuvić, Vlšaka 78, 10000 Zagreb</item>
    </izvorni_sadrzaj>
    <derivirana_varijabla naziv="DomainObject.Predmet.OstaliListFormatedWithAdress_1">
      <item>SLATINSKA BANKA d.d., Vladimira Nazora 2, 33520 Slatina</item>
      <item>Addiko Bank dioničko društvo, Slavonska avenija 6, 10000 Zagreb</item>
      <item>PODRAVSKA BANKA dioničko društvo, Opatička 3, 48000 Koprivnica</item>
      <item>KREDITNA BANKA ZAGREB, dioničko društvo, Ulica grada Vukovara 74, 10000 Zagreb</item>
      <item>ZAGREBAČKA BANKA DIONIČKO DRUŠTVO, Trg bana Josipa Jelačića 10, 10000 Zagreb</item>
      <item>Darian Žuvić, Vlšaka 78, 10000 Zagreb</item>
    </derivirana_varijabla>
  </DomainObject.Predmet.OstaliListFormatedWithAdress>
  <DomainObject.Predmet.OstaliListFormatedWithAdressOIB>
    <izvorni_sadrzaj>
      <item>SLATINSKA BANKA d.d., OIB 42252496579, Vladimira Nazora 2, 33520 Slatina</item>
      <item>Addiko Bank dioničko društvo, OIB 14036333877, Slavonska avenija 6, 10000 Zagreb</item>
      <item>PODRAVSKA BANKA dioničko društvo, OIB 97326283154, Opatička 3, 48000 Koprivnica</item>
      <item>KREDITNA BANKA ZAGREB, dioničko društvo, OIB 70663193635, Ulica grada Vukovara 74, 10000 Zagreb</item>
      <item>ZAGREBAČKA BANKA DIONIČKO DRUŠTVO, OIB 92963223473, Trg bana Josipa Jelačića 10, 10000 Zagreb</item>
      <item>Darian Žuvić, OIB 47712734508, Vlšaka 78, 10000 Zagreb</item>
    </izvorni_sadrzaj>
    <derivirana_varijabla naziv="DomainObject.Predmet.OstaliListFormatedWithAdressOIB_1">
      <item>SLATINSKA BANKA d.d., OIB 42252496579, Vladimira Nazora 2, 33520 Slatina</item>
      <item>Addiko Bank dioničko društvo, OIB 14036333877, Slavonska avenija 6, 10000 Zagreb</item>
      <item>PODRAVSKA BANKA dioničko društvo, OIB 97326283154, Opatička 3, 48000 Koprivnica</item>
      <item>KREDITNA BANKA ZAGREB, dioničko društvo, OIB 70663193635, Ulica grada Vukovara 74, 10000 Zagreb</item>
      <item>ZAGREBAČKA BANKA DIONIČKO DRUŠTVO, OIB 92963223473, Trg bana Josipa Jelačića 10, 10000 Zagreb</item>
      <item>Darian Žuvić, OIB 47712734508, Vlšaka 78, 10000 Zagreb</item>
    </derivirana_varijabla>
  </DomainObject.Predmet.OstaliListFormatedWithAdressOIB>
  <DomainObject.Predmet.OstaliListNazivFormated>
    <izvorni_sadrzaj>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OstaliListNazivFormated_1">
      <item>SLATINSKA BANKA d.d.</item>
      <item>Addiko Bank dioničko društvo</item>
      <item>PODRAVSKA BANKA dioničko društvo</item>
      <item>KREDITNA BANKA ZAGREB, dioničko društvo</item>
      <item>ZAGREBAČKA BANKA DIONIČKO DRUŠTVO</item>
      <item>Darian Žuvić</item>
    </derivirana_varijabla>
  </DomainObject.Predmet.OstaliListNazivFormated>
  <DomainObject.Predmet.OstaliListNazivFormatedOIB>
    <izvorni_sadrzaj>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izvorni_sadrzaj>
    <derivirana_varijabla naziv="DomainObject.Predmet.OstaliListNazivFormatedOIB_1">
      <item>SLATINSKA BANKA d.d., OIB 42252496579</item>
      <item>Addiko Bank dioničko društvo, OIB 14036333877</item>
      <item>PODRAVSKA BANKA dioničko društvo, OIB 97326283154</item>
      <item>KREDITNA BANKA ZAGREB, dioničko društvo, OIB 70663193635</item>
      <item>ZAGREBAČKA BANKA DIONIČKO DRUŠTVO, OIB 92963223473</item>
      <item>Darian Žuvić, OIB 47712734508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2019.</izvorni_sadrzaj>
    <derivirana_varijabla naziv="DomainObject.Datum_1">10. prosinca 2019.</derivirana_varijabla>
  </DomainObject.Datum>
  <DomainObject.PoslovniBrojDokumenta>
    <izvorni_sadrzaj>St-2745/2018-35</izvorni_sadrzaj>
    <derivirana_varijabla naziv="DomainObject.PoslovniBrojDokumenta_1">St-2745/2018-35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RAAFOURTY d.d.</izvorni_sadrzaj>
    <derivirana_varijabla naziv="DomainObject.Predmet.ProtustrankaIDrugi_1">RAAFOURTY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RAAFOURTY d.d., OIB 17742557834, Vlaška 79, 10000 Zagreb</izvorni_sadrzaj>
    <derivirana_varijabla naziv="DomainObject.Predmet.ProtustrankaIDrugiAdressOIB_1">RAAFOURTY d.d., OIB 17742557834,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RAAFOURTY d.d.</item>
      <item>SLATINSKA BANKA d.d.</item>
      <item>Addiko Bank dioničko društvo</item>
      <item>PODRAVSKA BANKA dioničko društvo</item>
      <item>KREDITNA BANKA ZAGREB, dioničko društvo</item>
      <item>ZAGREBAČKA BANKA DIONIČKO DRUŠTVO</item>
      <item>Darian Žuvić</item>
    </izvorni_sadrzaj>
    <derivirana_varijabla naziv="DomainObject.Predmet.SudioniciListNaziv_1">
      <item>FINA Regionalni centar Zagreb</item>
      <item>RAAFOURTY d.d.</item>
      <item>SLATINSKA BANKA d.d.</item>
      <item>Addiko Bank dioničko društvo</item>
      <item>PODRAVSKA BANKA dioničko društvo</item>
      <item>KREDITNA BANKA ZAGREB, dioničko društvo</item>
      <item>ZAGREBAČKA BANKA DIONIČKO DRUŠTVO</item>
      <item>Darian Žuvić</item>
    </derivirana_varijabla>
  </DomainObject.Predmet.SudioniciListNaziv>
  <DomainObject.Predmet.SudioniciListAdressOIB>
    <izvorni_sadrzaj>
      <item>FINA Regionalni centar Zagreb, OIB 85821130368, Trg svibanjskih žrtava 1995. 1,10000 Zagreb</item>
      <item>RAAFOURTY d.d., OIB 17742557834, Vlaška 79,10000 Zagreb</item>
      <item>SLATINSKA BANKA d.d., OIB 42252496579, Vladimira Nazora 2,33520 Slatina</item>
      <item>Addiko Bank dioničko društvo, OIB 14036333877, Slavonska avenija 6,10000 Zagreb</item>
      <item>PODRAVSKA BANKA dioničko društvo, OIB 97326283154, Opatička 3,48000 Koprivnica</item>
      <item>KREDITNA BANKA ZAGREB, dioničko društvo, OIB 70663193635, Ulica grada Vukovara 74,10000 Zagreb</item>
      <item>ZAGREBAČKA BANKA DIONIČKO DRUŠTVO, OIB 92963223473, Trg bana Josipa Jelačića 10,10000 Zagreb</item>
      <item>Darian Žuvić, OIB 47712734508, Vlšaka 78,10000 Zagreb</item>
    </izvorni_sadrzaj>
    <derivirana_varijabla naziv="DomainObject.Predmet.SudioniciListAdressOIB_1">
      <item>FINA Regionalni centar Zagreb, OIB 85821130368, Trg svibanjskih žrtava 1995. 1,10000 Zagreb</item>
      <item>RAAFOURTY d.d., OIB 17742557834, Vlaška 79,10000 Zagreb</item>
      <item>SLATINSKA BANKA d.d., OIB 42252496579, Vladimira Nazora 2,33520 Slatina</item>
      <item>Addiko Bank dioničko društvo, OIB 14036333877, Slavonska avenija 6,10000 Zagreb</item>
      <item>PODRAVSKA BANKA dioničko društvo, OIB 97326283154, Opatička 3,48000 Koprivnica</item>
      <item>KREDITNA BANKA ZAGREB, dioničko društvo, OIB 70663193635, Ulica grada Vukovara 74,10000 Zagreb</item>
      <item>ZAGREBAČKA BANKA DIONIČKO DRUŠTVO, OIB 92963223473, Trg bana Josipa Jelačića 10,10000 Zagreb</item>
      <item>Darian Žuvić, OIB 47712734508, Vlšaka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17742557834</item>
      <item>, OIB 42252496579</item>
      <item>, OIB 14036333877</item>
      <item>, OIB 97326283154</item>
      <item>, OIB 70663193635</item>
      <item>, OIB 92963223473</item>
      <item>, OIB 47712734508</item>
    </izvorni_sadrzaj>
    <derivirana_varijabla naziv="DomainObject.Predmet.SudioniciListNazivOIB_1">
      <item>, OIB 85821130368</item>
      <item>, OIB 17742557834</item>
      <item>, OIB 42252496579</item>
      <item>, OIB 14036333877</item>
      <item>, OIB 97326283154</item>
      <item>, OIB 70663193635</item>
      <item>, OIB 92963223473</item>
      <item>, OIB 47712734508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764541-A47A-4DFC-A62F-CD962C975D7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4364</properties:Words>
  <properties:Characters>23544</properties:Characters>
  <properties:Lines>577</properties:Lines>
  <properties:Paragraphs>206</properties:Paragraphs>
  <properties:TotalTime>532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2018-04-16T11:27:00Z</dcterms:created>
  <dc:creator>nmarkovic</dc:creator>
  <cp:lastModifiedBy>Nikolina Krunić</cp:lastModifiedBy>
  <cp:lastPrinted>2019-09-05T08:35:00Z</cp:lastPrinted>
  <dcterms:modified xmlns:xsi="http://www.w3.org/2001/XMLSchema-instance" xsi:type="dcterms:W3CDTF">2019-12-10T12:04:00Z</dcterms:modified>
  <cp:revision>69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St-2745/2018-35 / Zapisnik - Ispitno ročište (11. zapisnik ispitno i izvještajno ročište.docx)</vt:lpwstr>
  </prop:property>
  <prop:property fmtid="{D5CDD505-2E9C-101B-9397-08002B2CF9AE}" pid="4" name="CC_coloring">
    <vt:bool>false</vt:bool>
  </prop:property>
  <prop:property fmtid="{D5CDD505-2E9C-101B-9397-08002B2CF9AE}" pid="5" name="BrojStranica">
    <vt:i4>14</vt:i4>
  </prop:property>
</prop:Properties>
</file>